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8223209" w:displacedByCustomXml="next"/>
    <w:bookmarkEnd w:id="0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444564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90379E" w14:textId="2EE0BC86" w:rsidR="00C92B43" w:rsidRDefault="00C92B43">
          <w:pPr>
            <w:pStyle w:val="Kopvaninhoudsopgave"/>
          </w:pPr>
          <w:r>
            <w:t>Inhoud</w:t>
          </w:r>
        </w:p>
        <w:p w14:paraId="276D50CE" w14:textId="4A0139E7" w:rsidR="00C92B43" w:rsidRDefault="00C92B43">
          <w:pPr>
            <w:pStyle w:val="Inhopg1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2022963" w:history="1">
            <w:r w:rsidRPr="008A66D7">
              <w:rPr>
                <w:rStyle w:val="Hyperlink"/>
                <w:noProof/>
              </w:rPr>
              <w:t>Wilt u gebruik maken van het patiëntenportaal?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1A89C" w14:textId="12C061C3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64" w:history="1">
            <w:r w:rsidRPr="008A66D7">
              <w:rPr>
                <w:rStyle w:val="Hyperlink"/>
                <w:noProof/>
              </w:rPr>
              <w:t>Aanmelden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E1DDF" w14:textId="508C4B0A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65" w:history="1">
            <w:r w:rsidRPr="008A66D7">
              <w:rPr>
                <w:rStyle w:val="Hyperlink"/>
                <w:noProof/>
              </w:rPr>
              <w:t>Activeren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CCC80" w14:textId="576D277D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66" w:history="1">
            <w:r w:rsidRPr="008A66D7">
              <w:rPr>
                <w:rStyle w:val="Hyperlink"/>
                <w:noProof/>
              </w:rPr>
              <w:t>Wat heeft u nodig om gebruik te maken van het patiëntenportaal?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BE3833" w14:textId="7C56C473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67" w:history="1">
            <w:r w:rsidRPr="008A66D7">
              <w:rPr>
                <w:rStyle w:val="Hyperlink"/>
                <w:noProof/>
              </w:rPr>
              <w:t>Wat kunt u met het patiëntenportaal?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EAD02" w14:textId="5B03561B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68" w:history="1">
            <w:r w:rsidRPr="008A66D7">
              <w:rPr>
                <w:rStyle w:val="Hyperlink"/>
                <w:noProof/>
              </w:rPr>
              <w:t>Inloggen in patiëntenportaal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BFED36" w14:textId="07F90DC4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69" w:history="1">
            <w:r w:rsidRPr="008A66D7">
              <w:rPr>
                <w:rStyle w:val="Hyperlink"/>
                <w:noProof/>
              </w:rPr>
              <w:t>Afspraken maken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BFA88" w14:textId="0C090658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0" w:history="1">
            <w:r w:rsidRPr="008A66D7">
              <w:rPr>
                <w:rStyle w:val="Hyperlink"/>
                <w:noProof/>
                <w:lang w:eastAsia="nl-NL"/>
              </w:rPr>
              <w:t>Vraag stellen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727B1" w14:textId="61E91204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1" w:history="1">
            <w:r w:rsidRPr="008A66D7">
              <w:rPr>
                <w:rStyle w:val="Hyperlink"/>
                <w:noProof/>
              </w:rPr>
              <w:t>Herhaalrecepten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AADE9" w14:textId="4FE2A612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2" w:history="1">
            <w:r w:rsidRPr="008A66D7">
              <w:rPr>
                <w:rStyle w:val="Hyperlink"/>
                <w:noProof/>
              </w:rPr>
              <w:t>Uitslagen inzien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FE79D1" w14:textId="26FD020C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73" w:history="1">
            <w:r w:rsidRPr="008A66D7">
              <w:rPr>
                <w:rStyle w:val="Hyperlink"/>
                <w:noProof/>
              </w:rPr>
              <w:t>Ten slotte: Uitloggen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42D48" w14:textId="00F79888" w:rsidR="00C92B43" w:rsidRDefault="00C92B43">
          <w:pPr>
            <w:pStyle w:val="Inhopg1"/>
            <w:tabs>
              <w:tab w:val="right" w:leader="dot" w:pos="10456"/>
            </w:tabs>
            <w:rPr>
              <w:noProof/>
            </w:rPr>
          </w:pPr>
          <w:hyperlink w:anchor="_Toc212022974" w:history="1">
            <w:r w:rsidRPr="008A66D7">
              <w:rPr>
                <w:rStyle w:val="Hyperlink"/>
                <w:noProof/>
              </w:rPr>
              <w:t>Portaal account voor familieleden of kinderen.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9DB48" w14:textId="545650F2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75" w:history="1">
            <w:r w:rsidRPr="008A66D7">
              <w:rPr>
                <w:rStyle w:val="Hyperlink"/>
                <w:noProof/>
              </w:rPr>
              <w:t>Regelgeving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E0E82" w14:textId="6A7F901D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6" w:history="1">
            <w:r w:rsidRPr="008A66D7">
              <w:rPr>
                <w:rStyle w:val="Hyperlink"/>
                <w:noProof/>
              </w:rPr>
              <w:t>Kinderen tot 12 jaar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F514B" w14:textId="3E3D94FF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7" w:history="1">
            <w:r w:rsidRPr="008A66D7">
              <w:rPr>
                <w:rStyle w:val="Hyperlink"/>
                <w:noProof/>
              </w:rPr>
              <w:t>Kinderen van 12 tot 16 jaar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E6956" w14:textId="52BA31B5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78" w:history="1">
            <w:r w:rsidRPr="008A66D7">
              <w:rPr>
                <w:rStyle w:val="Hyperlink"/>
                <w:noProof/>
              </w:rPr>
              <w:t>Kinderen van 16 jaar en ouder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7BDFD6" w14:textId="5FBD753F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79" w:history="1">
            <w:r w:rsidRPr="008A66D7">
              <w:rPr>
                <w:rStyle w:val="Hyperlink"/>
                <w:noProof/>
              </w:rPr>
              <w:t>Aanmaken van een account voor familieleden of kinderen.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6D52F" w14:textId="16DE1611" w:rsidR="00C92B43" w:rsidRDefault="00C92B43">
          <w:pPr>
            <w:pStyle w:val="Inhopg2"/>
            <w:tabs>
              <w:tab w:val="right" w:leader="dot" w:pos="10456"/>
            </w:tabs>
            <w:rPr>
              <w:noProof/>
            </w:rPr>
          </w:pPr>
          <w:hyperlink w:anchor="_Toc212022980" w:history="1">
            <w:r w:rsidRPr="008A66D7">
              <w:rPr>
                <w:rStyle w:val="Hyperlink"/>
                <w:noProof/>
              </w:rPr>
              <w:t>Aanmaken van een alias emailadres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D27A4" w14:textId="06A1841E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81" w:history="1">
            <w:r w:rsidRPr="008A66D7">
              <w:rPr>
                <w:rStyle w:val="Hyperlink"/>
                <w:noProof/>
              </w:rPr>
              <w:t>Ik heb een Gmail account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6A7ED" w14:textId="6A5361D7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82" w:history="1">
            <w:r w:rsidRPr="008A66D7">
              <w:rPr>
                <w:rStyle w:val="Hyperlink"/>
                <w:noProof/>
              </w:rPr>
              <w:t>Ik gebruik Microsoft e-mail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B517C7" w14:textId="19D32A69" w:rsidR="00C92B43" w:rsidRDefault="00C92B43">
          <w:pPr>
            <w:pStyle w:val="Inhopg3"/>
            <w:tabs>
              <w:tab w:val="right" w:leader="dot" w:pos="10456"/>
            </w:tabs>
            <w:rPr>
              <w:noProof/>
            </w:rPr>
          </w:pPr>
          <w:hyperlink w:anchor="_Toc212022983" w:history="1">
            <w:r w:rsidRPr="008A66D7">
              <w:rPr>
                <w:rStyle w:val="Hyperlink"/>
                <w:noProof/>
              </w:rPr>
              <w:t>Ik heb een andere aanbieder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_Toc212022983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3F10D" w14:textId="6E919D2E" w:rsidR="00B3625A" w:rsidRPr="000B5048" w:rsidRDefault="00C92B43" w:rsidP="00891D16">
          <w:r>
            <w:rPr>
              <w:b/>
              <w:bCs/>
            </w:rPr>
            <w:fldChar w:fldCharType="end"/>
          </w:r>
        </w:p>
      </w:sdtContent>
    </w:sdt>
    <w:p w14:paraId="2386F86E" w14:textId="77777777" w:rsidR="00891D16" w:rsidRDefault="00891D16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bookmarkStart w:id="1" w:name="_Toc212022963"/>
      <w:r>
        <w:br w:type="page"/>
      </w:r>
    </w:p>
    <w:p w14:paraId="7C935D4E" w14:textId="3DEC0BA1" w:rsidR="00B3625A" w:rsidRDefault="00677B39" w:rsidP="00B56F90">
      <w:pPr>
        <w:pStyle w:val="Kop1"/>
      </w:pPr>
      <w:r w:rsidRPr="000B5048">
        <w:lastRenderedPageBreak/>
        <w:t xml:space="preserve">Wilt u gebruik maken van </w:t>
      </w:r>
      <w:r w:rsidR="00715CF1">
        <w:t xml:space="preserve">het </w:t>
      </w:r>
      <w:proofErr w:type="spellStart"/>
      <w:r w:rsidRPr="000B5048">
        <w:t>patiëntenportaal</w:t>
      </w:r>
      <w:proofErr w:type="spellEnd"/>
      <w:r w:rsidRPr="000B5048">
        <w:t>?</w:t>
      </w:r>
      <w:bookmarkEnd w:id="1"/>
      <w:r w:rsidRPr="000B5048">
        <w:t xml:space="preserve"> </w:t>
      </w:r>
    </w:p>
    <w:p w14:paraId="37A337D3" w14:textId="77777777" w:rsidR="001750EF" w:rsidRDefault="001750EF" w:rsidP="00B3625A">
      <w:pPr>
        <w:pStyle w:val="Default"/>
        <w:rPr>
          <w:b/>
          <w:bCs/>
          <w:color w:val="222018"/>
          <w:sz w:val="22"/>
          <w:szCs w:val="22"/>
        </w:rPr>
      </w:pPr>
    </w:p>
    <w:p w14:paraId="4AA2086A" w14:textId="4D712B0D" w:rsidR="001750EF" w:rsidRDefault="001750EF" w:rsidP="00B56F90">
      <w:pPr>
        <w:pStyle w:val="Kop2"/>
      </w:pPr>
      <w:bookmarkStart w:id="2" w:name="_Toc212022964"/>
      <w:r>
        <w:t>Aanmelden</w:t>
      </w:r>
      <w:bookmarkEnd w:id="2"/>
    </w:p>
    <w:p w14:paraId="2A96D486" w14:textId="588A9C1A" w:rsidR="00485949" w:rsidRPr="00C7562C" w:rsidRDefault="00485949" w:rsidP="00BA2DC5">
      <w:pPr>
        <w:pStyle w:val="Default"/>
        <w:numPr>
          <w:ilvl w:val="0"/>
          <w:numId w:val="22"/>
        </w:numPr>
        <w:rPr>
          <w:sz w:val="22"/>
          <w:szCs w:val="22"/>
        </w:rPr>
      </w:pPr>
      <w:r w:rsidRPr="00C7562C">
        <w:rPr>
          <w:color w:val="222018"/>
          <w:sz w:val="22"/>
          <w:szCs w:val="22"/>
        </w:rPr>
        <w:t xml:space="preserve">Meld u aan </w:t>
      </w:r>
      <w:r w:rsidR="00D564B5" w:rsidRPr="00C7562C">
        <w:rPr>
          <w:color w:val="222018"/>
          <w:sz w:val="22"/>
          <w:szCs w:val="22"/>
        </w:rPr>
        <w:t xml:space="preserve">via </w:t>
      </w:r>
      <w:hyperlink r:id="rId7" w:history="1">
        <w:r w:rsidR="00D564B5" w:rsidRPr="00BA2DC5">
          <w:rPr>
            <w:rStyle w:val="Hyperlink"/>
            <w:sz w:val="22"/>
            <w:szCs w:val="22"/>
          </w:rPr>
          <w:t>onze website</w:t>
        </w:r>
      </w:hyperlink>
      <w:r w:rsidR="00723590" w:rsidRPr="00C7562C">
        <w:rPr>
          <w:color w:val="222018"/>
          <w:sz w:val="22"/>
          <w:szCs w:val="22"/>
        </w:rPr>
        <w:t xml:space="preserve"> </w:t>
      </w:r>
    </w:p>
    <w:p w14:paraId="69E4FD8C" w14:textId="77777777" w:rsidR="00D564B5" w:rsidRDefault="00485949" w:rsidP="00BA2DC5">
      <w:pPr>
        <w:pStyle w:val="Default"/>
        <w:jc w:val="center"/>
        <w:rPr>
          <w:color w:val="222018"/>
          <w:sz w:val="22"/>
          <w:szCs w:val="22"/>
        </w:rPr>
      </w:pPr>
      <w:r w:rsidRPr="00485949">
        <w:rPr>
          <w:noProof/>
          <w:color w:val="222018"/>
          <w:sz w:val="22"/>
          <w:szCs w:val="22"/>
        </w:rPr>
        <w:drawing>
          <wp:inline distT="0" distB="0" distL="0" distR="0" wp14:anchorId="59CB5E98" wp14:editId="05766831">
            <wp:extent cx="1990725" cy="2436106"/>
            <wp:effectExtent l="0" t="0" r="0" b="2540"/>
            <wp:docPr id="2102335522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335522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13094" cy="246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9528" w14:textId="777D9353" w:rsidR="00D14C2A" w:rsidRDefault="00D564B5" w:rsidP="00BA2DC5">
      <w:pPr>
        <w:pStyle w:val="Default"/>
        <w:numPr>
          <w:ilvl w:val="0"/>
          <w:numId w:val="22"/>
        </w:numPr>
        <w:rPr>
          <w:color w:val="222018"/>
          <w:sz w:val="22"/>
          <w:szCs w:val="22"/>
        </w:rPr>
      </w:pPr>
      <w:r>
        <w:rPr>
          <w:color w:val="222018"/>
          <w:sz w:val="22"/>
          <w:szCs w:val="22"/>
        </w:rPr>
        <w:t>Of neem contact op met onze assistente.</w:t>
      </w:r>
    </w:p>
    <w:p w14:paraId="291E10B6" w14:textId="77777777" w:rsidR="00C7562C" w:rsidRDefault="00C7562C" w:rsidP="00B3625A">
      <w:pPr>
        <w:pStyle w:val="Default"/>
        <w:rPr>
          <w:color w:val="222018"/>
          <w:sz w:val="22"/>
          <w:szCs w:val="22"/>
        </w:rPr>
      </w:pPr>
    </w:p>
    <w:p w14:paraId="100B6EF6" w14:textId="66E8F709" w:rsidR="00B56F90" w:rsidRDefault="00B56F90" w:rsidP="00B56F90">
      <w:pPr>
        <w:pStyle w:val="Kop2"/>
      </w:pPr>
      <w:bookmarkStart w:id="3" w:name="_Toc212022965"/>
      <w:r>
        <w:t>Activeren</w:t>
      </w:r>
      <w:bookmarkEnd w:id="3"/>
    </w:p>
    <w:p w14:paraId="588E9BFD" w14:textId="1AA23817" w:rsidR="007F53D0" w:rsidRDefault="00D14C2A" w:rsidP="00B3625A">
      <w:pPr>
        <w:pStyle w:val="Default"/>
        <w:rPr>
          <w:color w:val="222018"/>
          <w:sz w:val="22"/>
          <w:szCs w:val="22"/>
        </w:rPr>
      </w:pPr>
      <w:r>
        <w:rPr>
          <w:color w:val="222018"/>
          <w:sz w:val="22"/>
          <w:szCs w:val="22"/>
        </w:rPr>
        <w:t xml:space="preserve">We </w:t>
      </w:r>
      <w:r w:rsidR="00C7562C">
        <w:rPr>
          <w:color w:val="222018"/>
          <w:sz w:val="22"/>
          <w:szCs w:val="22"/>
        </w:rPr>
        <w:t>zullen</w:t>
      </w:r>
      <w:r w:rsidR="00677B39" w:rsidRPr="000B5048">
        <w:rPr>
          <w:color w:val="222018"/>
          <w:sz w:val="22"/>
          <w:szCs w:val="22"/>
        </w:rPr>
        <w:t xml:space="preserve"> u </w:t>
      </w:r>
      <w:r w:rsidR="00997F71">
        <w:rPr>
          <w:color w:val="222018"/>
          <w:sz w:val="22"/>
          <w:szCs w:val="22"/>
        </w:rPr>
        <w:t>vervolgens</w:t>
      </w:r>
      <w:r w:rsidR="00677B39" w:rsidRPr="000B5048">
        <w:rPr>
          <w:color w:val="222018"/>
          <w:sz w:val="22"/>
          <w:szCs w:val="22"/>
        </w:rPr>
        <w:t xml:space="preserve"> registreren als portaalgebruiker. </w:t>
      </w:r>
    </w:p>
    <w:p w14:paraId="690B0692" w14:textId="77777777" w:rsidR="007F53D0" w:rsidRPr="007F53D0" w:rsidRDefault="00677B39" w:rsidP="007F53D0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U ontvangt per mail een link, die u aanklikt, waarna een sms volgt, met een code. </w:t>
      </w:r>
    </w:p>
    <w:p w14:paraId="3C6F7485" w14:textId="51F2C20B" w:rsidR="00B3625A" w:rsidRPr="000B5048" w:rsidRDefault="00677B39" w:rsidP="007F53D0">
      <w:pPr>
        <w:pStyle w:val="Default"/>
        <w:numPr>
          <w:ilvl w:val="0"/>
          <w:numId w:val="23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Zodra deze code is ingevoerd kunt u een wachtwoord aanmaken. Dit wachtwoord moet voldoen aan de volgende eisen: </w:t>
      </w:r>
    </w:p>
    <w:p w14:paraId="1AD5DD79" w14:textId="2F3344DD" w:rsidR="00B3625A" w:rsidRPr="000B5048" w:rsidRDefault="00677B39" w:rsidP="007F53D0">
      <w:pPr>
        <w:pStyle w:val="Default"/>
        <w:numPr>
          <w:ilvl w:val="0"/>
          <w:numId w:val="24"/>
        </w:numPr>
        <w:spacing w:after="27"/>
        <w:rPr>
          <w:color w:val="222018"/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Minimaal 10 tekens, </w:t>
      </w:r>
    </w:p>
    <w:p w14:paraId="199E258E" w14:textId="4978F0A9" w:rsidR="00B3625A" w:rsidRPr="000B5048" w:rsidRDefault="00677B39" w:rsidP="007F53D0">
      <w:pPr>
        <w:pStyle w:val="Default"/>
        <w:numPr>
          <w:ilvl w:val="0"/>
          <w:numId w:val="24"/>
        </w:numPr>
        <w:spacing w:after="27"/>
        <w:rPr>
          <w:color w:val="222018"/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Tenminste 1 hoofletter, </w:t>
      </w:r>
    </w:p>
    <w:p w14:paraId="63136DB5" w14:textId="3FB55345" w:rsidR="00B3625A" w:rsidRPr="000B5048" w:rsidRDefault="00677B39" w:rsidP="007F53D0">
      <w:pPr>
        <w:pStyle w:val="Default"/>
        <w:numPr>
          <w:ilvl w:val="0"/>
          <w:numId w:val="24"/>
        </w:numPr>
        <w:spacing w:after="27"/>
        <w:rPr>
          <w:color w:val="222018"/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Tenminste 1 kleine letter, </w:t>
      </w:r>
    </w:p>
    <w:p w14:paraId="7B64B0A3" w14:textId="2A4849AC" w:rsidR="00B3625A" w:rsidRPr="000B5048" w:rsidRDefault="00677B39" w:rsidP="007F53D0">
      <w:pPr>
        <w:pStyle w:val="Default"/>
        <w:numPr>
          <w:ilvl w:val="0"/>
          <w:numId w:val="24"/>
        </w:numPr>
        <w:rPr>
          <w:color w:val="222018"/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Tenminste 2 cijfers. </w:t>
      </w:r>
    </w:p>
    <w:p w14:paraId="60D94F07" w14:textId="77777777" w:rsidR="00B3625A" w:rsidRPr="000B5048" w:rsidRDefault="00B3625A" w:rsidP="00B3625A">
      <w:pPr>
        <w:pStyle w:val="Default"/>
        <w:rPr>
          <w:color w:val="222018"/>
          <w:sz w:val="22"/>
          <w:szCs w:val="22"/>
        </w:rPr>
      </w:pPr>
    </w:p>
    <w:p w14:paraId="3855030D" w14:textId="442A00BA" w:rsidR="000B5048" w:rsidRPr="000B5048" w:rsidRDefault="00677B39" w:rsidP="00B56F90">
      <w:pPr>
        <w:pStyle w:val="Kop2"/>
      </w:pPr>
      <w:bookmarkStart w:id="4" w:name="_Toc212022966"/>
      <w:r w:rsidRPr="000B5048">
        <w:t xml:space="preserve">Wat heeft u nodig om gebruik te maken van </w:t>
      </w:r>
      <w:r w:rsidR="00FB4FAD">
        <w:t xml:space="preserve">het </w:t>
      </w:r>
      <w:proofErr w:type="spellStart"/>
      <w:r w:rsidRPr="000B5048">
        <w:t>patiëntenportaal</w:t>
      </w:r>
      <w:proofErr w:type="spellEnd"/>
      <w:r w:rsidR="00FB4FAD">
        <w:t>?</w:t>
      </w:r>
      <w:bookmarkEnd w:id="4"/>
    </w:p>
    <w:p w14:paraId="5C53A1E6" w14:textId="22B1CEB8" w:rsidR="000B5048" w:rsidRPr="000B5048" w:rsidRDefault="00677B39" w:rsidP="00B3625A">
      <w:pPr>
        <w:pStyle w:val="Default"/>
        <w:rPr>
          <w:color w:val="FFFFFF"/>
          <w:sz w:val="22"/>
          <w:szCs w:val="22"/>
        </w:rPr>
      </w:pPr>
      <w:r w:rsidRPr="000B5048">
        <w:rPr>
          <w:color w:val="222018"/>
          <w:sz w:val="22"/>
          <w:szCs w:val="22"/>
        </w:rPr>
        <w:t>Vanwege de privacywet heeft iedere patiënt een eigen email adres en mobiel telefoonnummer nodig</w:t>
      </w:r>
      <w:r w:rsidR="00D46561">
        <w:rPr>
          <w:color w:val="222018"/>
          <w:sz w:val="22"/>
          <w:szCs w:val="22"/>
        </w:rPr>
        <w:t xml:space="preserve">. Binnenkort wordt het mogelijk om </w:t>
      </w:r>
      <w:r w:rsidR="001E1E14">
        <w:rPr>
          <w:color w:val="222018"/>
          <w:sz w:val="22"/>
          <w:szCs w:val="22"/>
        </w:rPr>
        <w:t xml:space="preserve">dit via </w:t>
      </w:r>
      <w:proofErr w:type="spellStart"/>
      <w:r w:rsidR="001E1E14">
        <w:rPr>
          <w:color w:val="222018"/>
          <w:sz w:val="22"/>
          <w:szCs w:val="22"/>
        </w:rPr>
        <w:t>DigiD</w:t>
      </w:r>
      <w:proofErr w:type="spellEnd"/>
      <w:r w:rsidR="001E1E14">
        <w:rPr>
          <w:color w:val="222018"/>
          <w:sz w:val="22"/>
          <w:szCs w:val="22"/>
        </w:rPr>
        <w:t xml:space="preserve"> te doen. </w:t>
      </w:r>
    </w:p>
    <w:p w14:paraId="5C4045B5" w14:textId="77777777" w:rsidR="000B5048" w:rsidRPr="000B5048" w:rsidRDefault="000B5048" w:rsidP="00B3625A">
      <w:pPr>
        <w:pStyle w:val="Default"/>
        <w:rPr>
          <w:color w:val="FFFFFF"/>
          <w:sz w:val="22"/>
          <w:szCs w:val="22"/>
        </w:rPr>
      </w:pPr>
    </w:p>
    <w:p w14:paraId="0BB9BC74" w14:textId="76EFEBAD" w:rsidR="00B3625A" w:rsidRPr="000B5048" w:rsidRDefault="00677B39" w:rsidP="00B56F90">
      <w:pPr>
        <w:pStyle w:val="Kop2"/>
      </w:pPr>
      <w:bookmarkStart w:id="5" w:name="_Toc212022967"/>
      <w:r w:rsidRPr="000B5048">
        <w:t xml:space="preserve">Wat kunt u met </w:t>
      </w:r>
      <w:r w:rsidR="00FB4FAD">
        <w:t xml:space="preserve">het </w:t>
      </w:r>
      <w:proofErr w:type="spellStart"/>
      <w:r w:rsidRPr="000B5048">
        <w:t>patiëntenportaal</w:t>
      </w:r>
      <w:proofErr w:type="spellEnd"/>
      <w:r w:rsidRPr="000B5048">
        <w:t>?</w:t>
      </w:r>
      <w:bookmarkEnd w:id="5"/>
      <w:r w:rsidRPr="000B5048">
        <w:t xml:space="preserve"> </w:t>
      </w:r>
    </w:p>
    <w:p w14:paraId="6F7F59BF" w14:textId="4D3E82EA" w:rsidR="00B3625A" w:rsidRPr="000B5048" w:rsidRDefault="00677B39" w:rsidP="000B5048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Zelf een afspraak maken bij uw huisarts. Gebruik deze optie niet als u een spoedeisende klacht heeft. Neem dan altijd telefonisch contact op met de praktijk </w:t>
      </w:r>
    </w:p>
    <w:p w14:paraId="03A2E9A7" w14:textId="723118B5" w:rsidR="00B3625A" w:rsidRPr="000B5048" w:rsidRDefault="00677B39" w:rsidP="000B5048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Een vraag stellen (=E-consult aanvragen) </w:t>
      </w:r>
    </w:p>
    <w:p w14:paraId="1BEA697D" w14:textId="2292493F" w:rsidR="00B3625A" w:rsidRPr="000B5048" w:rsidRDefault="00677B39" w:rsidP="000B5048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>Uw medicijnen bestellen (alleen</w:t>
      </w:r>
      <w:r w:rsidR="00FB4FAD">
        <w:rPr>
          <w:color w:val="222018"/>
          <w:sz w:val="22"/>
          <w:szCs w:val="22"/>
        </w:rPr>
        <w:t xml:space="preserve"> </w:t>
      </w:r>
      <w:r w:rsidRPr="000B5048">
        <w:rPr>
          <w:color w:val="222018"/>
          <w:sz w:val="22"/>
          <w:szCs w:val="22"/>
        </w:rPr>
        <w:t>medicijnen</w:t>
      </w:r>
      <w:r w:rsidR="00FB4FAD">
        <w:rPr>
          <w:color w:val="222018"/>
          <w:sz w:val="22"/>
          <w:szCs w:val="22"/>
        </w:rPr>
        <w:t xml:space="preserve"> die u altijd moet gebruiken, de zgn. chronische medicatie</w:t>
      </w:r>
      <w:r w:rsidRPr="000B5048">
        <w:rPr>
          <w:color w:val="222018"/>
          <w:sz w:val="22"/>
          <w:szCs w:val="22"/>
        </w:rPr>
        <w:t xml:space="preserve">) </w:t>
      </w:r>
    </w:p>
    <w:p w14:paraId="0ADD8E45" w14:textId="792B16E5" w:rsidR="00B3625A" w:rsidRPr="000B5048" w:rsidRDefault="00677B39" w:rsidP="000B5048">
      <w:pPr>
        <w:pStyle w:val="Default"/>
        <w:numPr>
          <w:ilvl w:val="0"/>
          <w:numId w:val="16"/>
        </w:numPr>
        <w:spacing w:after="30"/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Uitslagen van </w:t>
      </w:r>
      <w:r w:rsidR="006233A9">
        <w:rPr>
          <w:color w:val="222018"/>
          <w:sz w:val="22"/>
          <w:szCs w:val="22"/>
        </w:rPr>
        <w:t xml:space="preserve">o.a. </w:t>
      </w:r>
      <w:r w:rsidRPr="000B5048">
        <w:rPr>
          <w:color w:val="222018"/>
          <w:sz w:val="22"/>
          <w:szCs w:val="22"/>
        </w:rPr>
        <w:t>bloed</w:t>
      </w:r>
      <w:r w:rsidR="006233A9">
        <w:rPr>
          <w:color w:val="222018"/>
          <w:sz w:val="22"/>
          <w:szCs w:val="22"/>
        </w:rPr>
        <w:t>onderzoek</w:t>
      </w:r>
      <w:r w:rsidRPr="000B5048">
        <w:rPr>
          <w:color w:val="222018"/>
          <w:sz w:val="22"/>
          <w:szCs w:val="22"/>
        </w:rPr>
        <w:t xml:space="preserve"> bekijken in “mijn medisch dossier” </w:t>
      </w:r>
    </w:p>
    <w:p w14:paraId="67F271A5" w14:textId="45A574F1" w:rsidR="00955D6E" w:rsidRPr="00960EAF" w:rsidRDefault="00677B39" w:rsidP="007C63F8">
      <w:pPr>
        <w:pStyle w:val="Default"/>
        <w:numPr>
          <w:ilvl w:val="0"/>
          <w:numId w:val="16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>Uw dossier inzien in “mijn medisch dossier”</w:t>
      </w:r>
      <w:r>
        <w:rPr>
          <w:color w:val="222018"/>
          <w:sz w:val="22"/>
          <w:szCs w:val="22"/>
        </w:rPr>
        <w:t>.</w:t>
      </w:r>
    </w:p>
    <w:p w14:paraId="22D95477" w14:textId="77777777" w:rsidR="00960EAF" w:rsidRPr="00960EAF" w:rsidRDefault="00960EAF" w:rsidP="00960EAF">
      <w:pPr>
        <w:pStyle w:val="Default"/>
        <w:ind w:left="720"/>
        <w:rPr>
          <w:sz w:val="22"/>
          <w:szCs w:val="22"/>
        </w:rPr>
      </w:pPr>
    </w:p>
    <w:p w14:paraId="38C7F7FA" w14:textId="138B741E" w:rsidR="00B9570C" w:rsidRPr="000B5048" w:rsidRDefault="00677B39" w:rsidP="00B56F90">
      <w:pPr>
        <w:pStyle w:val="Kop2"/>
        <w:rPr>
          <w:noProof/>
        </w:rPr>
      </w:pPr>
      <w:bookmarkStart w:id="6" w:name="_Toc212022968"/>
      <w:r w:rsidRPr="000B5048">
        <w:rPr>
          <w:noProof/>
        </w:rPr>
        <w:t>Inloggen in patiëntenportaal</w:t>
      </w:r>
      <w:bookmarkEnd w:id="6"/>
    </w:p>
    <w:p w14:paraId="10DB6718" w14:textId="13C444A8" w:rsidR="00E4403A" w:rsidRDefault="00677B39" w:rsidP="00E4403A">
      <w:pPr>
        <w:pStyle w:val="Lijstalinea"/>
        <w:numPr>
          <w:ilvl w:val="0"/>
          <w:numId w:val="12"/>
        </w:numPr>
        <w:rPr>
          <w:color w:val="0462C1"/>
        </w:rPr>
      </w:pPr>
      <w:r w:rsidRPr="00E4403A">
        <w:rPr>
          <w:color w:val="222018"/>
        </w:rPr>
        <w:t xml:space="preserve">Ga naar </w:t>
      </w:r>
      <w:hyperlink r:id="rId9" w:history="1">
        <w:r w:rsidRPr="006233A9">
          <w:rPr>
            <w:rStyle w:val="Hyperlink"/>
          </w:rPr>
          <w:t>onze website</w:t>
        </w:r>
      </w:hyperlink>
      <w:r w:rsidRPr="00E4403A">
        <w:rPr>
          <w:color w:val="222018"/>
        </w:rPr>
        <w:t xml:space="preserve"> </w:t>
      </w:r>
    </w:p>
    <w:p w14:paraId="7AEA6187" w14:textId="628601BD" w:rsidR="00D80326" w:rsidRPr="009654EF" w:rsidRDefault="00677B39" w:rsidP="00E4403A">
      <w:pPr>
        <w:pStyle w:val="Lijstalinea"/>
        <w:numPr>
          <w:ilvl w:val="0"/>
          <w:numId w:val="12"/>
        </w:numPr>
        <w:rPr>
          <w:color w:val="0462C1"/>
        </w:rPr>
      </w:pP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Pr="000B5048">
        <w:softHyphen/>
      </w:r>
      <w:r w:rsidR="00E4403A">
        <w:t>K</w:t>
      </w:r>
      <w:r w:rsidRPr="00E4403A">
        <w:rPr>
          <w:color w:val="222018"/>
        </w:rPr>
        <w:t xml:space="preserve">lik op </w:t>
      </w:r>
      <w:r w:rsidR="00C0603C">
        <w:rPr>
          <w:color w:val="222018"/>
        </w:rPr>
        <w:t>een van de opties.</w:t>
      </w:r>
    </w:p>
    <w:p w14:paraId="6114C8A6" w14:textId="77777777" w:rsidR="009654EF" w:rsidRPr="009654EF" w:rsidRDefault="009654EF" w:rsidP="009654EF"/>
    <w:p w14:paraId="5AE0312A" w14:textId="65CAF3E5" w:rsidR="009654EF" w:rsidRPr="009654EF" w:rsidRDefault="009654EF" w:rsidP="009654EF">
      <w:pPr>
        <w:tabs>
          <w:tab w:val="left" w:pos="8424"/>
        </w:tabs>
      </w:pPr>
      <w:r>
        <w:tab/>
      </w:r>
    </w:p>
    <w:p w14:paraId="0CAC813D" w14:textId="78BF1BDE" w:rsidR="00796557" w:rsidRDefault="001E1E14" w:rsidP="003B28C9">
      <w:pPr>
        <w:pStyle w:val="Lijstalinea"/>
        <w:jc w:val="center"/>
        <w:rPr>
          <w:noProof/>
          <w:color w:val="0462C1"/>
        </w:rPr>
      </w:pPr>
      <w:r>
        <w:rPr>
          <w:noProof/>
          <w:color w:val="0462C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23124" wp14:editId="46BD8DE1">
                <wp:simplePos x="0" y="0"/>
                <wp:positionH relativeFrom="page">
                  <wp:posOffset>5655945</wp:posOffset>
                </wp:positionH>
                <wp:positionV relativeFrom="paragraph">
                  <wp:posOffset>1565910</wp:posOffset>
                </wp:positionV>
                <wp:extent cx="1581150" cy="276225"/>
                <wp:effectExtent l="0" t="0" r="19050" b="28575"/>
                <wp:wrapNone/>
                <wp:docPr id="554415516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52431A" w14:textId="4C2656F0" w:rsidR="00BF5D30" w:rsidRDefault="00BF5D30">
                            <w:r>
                              <w:t>Kies een van deze opties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23124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left:0;text-align:left;margin-left:445.35pt;margin-top:123.3pt;width:124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" fillcolor="white [3201]" strokeweight=".5pt">
                <v:textbox>
                  <w:txbxContent>
                    <w:p w14:paraId="1352431A" w14:textId="4C2656F0" w:rsidR="00BF5D30" w:rsidRDefault="00BF5D30">
                      <w:r>
                        <w:t>Kies een van deze opties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color w:val="0462C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6C3843" wp14:editId="09F3921F">
                <wp:simplePos x="0" y="0"/>
                <wp:positionH relativeFrom="margin">
                  <wp:posOffset>4057650</wp:posOffset>
                </wp:positionH>
                <wp:positionV relativeFrom="paragraph">
                  <wp:posOffset>1003935</wp:posOffset>
                </wp:positionV>
                <wp:extent cx="1045845" cy="1390650"/>
                <wp:effectExtent l="0" t="0" r="20955" b="19050"/>
                <wp:wrapNone/>
                <wp:docPr id="932050081" name="Rechteraccola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845" cy="1390650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7B8D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E5F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echteraccolade 6" o:spid="_x0000_s1026" type="#_x0000_t88" style="position:absolute;margin-left:319.5pt;margin-top:79.05pt;width:82.3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" adj="1354" strokecolor="#7b8d7c" strokeweight=".5pt">
                <v:stroke joinstyle="miter"/>
                <w10:wrap anchorx="margin"/>
              </v:shape>
            </w:pict>
          </mc:Fallback>
        </mc:AlternateContent>
      </w:r>
      <w:r w:rsidR="00C0603C" w:rsidRPr="00C0603C">
        <w:rPr>
          <w:noProof/>
          <w:color w:val="0462C1"/>
        </w:rPr>
        <w:drawing>
          <wp:inline distT="0" distB="0" distL="0" distR="0" wp14:anchorId="49FB01A0" wp14:editId="0DED78B6">
            <wp:extent cx="2044416" cy="3122193"/>
            <wp:effectExtent l="0" t="0" r="0" b="2540"/>
            <wp:docPr id="1394983217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983217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0885" cy="3132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6B5E8" w14:textId="26EA914C" w:rsidR="00E4403A" w:rsidRDefault="00E4403A" w:rsidP="00E4403A">
      <w:pPr>
        <w:pStyle w:val="Lijstalinea"/>
        <w:numPr>
          <w:ilvl w:val="0"/>
          <w:numId w:val="19"/>
        </w:numPr>
      </w:pPr>
      <w:r w:rsidRPr="000B5048">
        <w:t>Vul uw emailadres en zelfgekozen wachtwoord in en klik op ‘Ga verder’</w:t>
      </w:r>
    </w:p>
    <w:p w14:paraId="00C4B6D8" w14:textId="2040CB28" w:rsidR="00485949" w:rsidRDefault="00485949" w:rsidP="00485949">
      <w:pPr>
        <w:pStyle w:val="Default"/>
        <w:spacing w:after="30"/>
        <w:ind w:left="360"/>
        <w:rPr>
          <w:color w:val="0462C1"/>
          <w:sz w:val="22"/>
          <w:szCs w:val="22"/>
        </w:rPr>
      </w:pPr>
    </w:p>
    <w:p w14:paraId="50E6CB1D" w14:textId="1A50B601" w:rsidR="00D80326" w:rsidRPr="000B5048" w:rsidRDefault="005B2CA5" w:rsidP="00BA5627">
      <w:pPr>
        <w:pStyle w:val="Default"/>
        <w:spacing w:after="30"/>
        <w:ind w:left="360"/>
        <w:jc w:val="center"/>
        <w:rPr>
          <w:color w:val="0462C1"/>
          <w:sz w:val="22"/>
          <w:szCs w:val="22"/>
        </w:rPr>
      </w:pPr>
      <w:r w:rsidRPr="005B2CA5">
        <w:rPr>
          <w:noProof/>
          <w:color w:val="0462C1"/>
          <w:sz w:val="22"/>
          <w:szCs w:val="22"/>
        </w:rPr>
        <w:drawing>
          <wp:inline distT="0" distB="0" distL="0" distR="0" wp14:anchorId="656A3D73" wp14:editId="256313DD">
            <wp:extent cx="2066925" cy="2433575"/>
            <wp:effectExtent l="0" t="0" r="0" b="5080"/>
            <wp:docPr id="571997807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97807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7949" cy="245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7BF78" w14:textId="5DC8D20D" w:rsidR="00B3625A" w:rsidRPr="000B5048" w:rsidRDefault="007B142D" w:rsidP="007B142D">
      <w:pPr>
        <w:tabs>
          <w:tab w:val="left" w:pos="8445"/>
        </w:tabs>
      </w:pPr>
      <w:r>
        <w:tab/>
      </w:r>
    </w:p>
    <w:p w14:paraId="40E4C6A4" w14:textId="042DAE87" w:rsidR="00F42383" w:rsidRPr="003026C6" w:rsidRDefault="00677B39" w:rsidP="00960EAF">
      <w:pPr>
        <w:pStyle w:val="Lijstalinea"/>
        <w:numPr>
          <w:ilvl w:val="0"/>
          <w:numId w:val="4"/>
        </w:numPr>
        <w:rPr>
          <w:color w:val="222018"/>
        </w:rPr>
      </w:pPr>
      <w:r w:rsidRPr="000B5048">
        <w:t>Op uw telefoon ontvangt u via SMS een code, vul deze in</w:t>
      </w:r>
      <w:r w:rsidR="00B9570C" w:rsidRPr="000B5048">
        <w:t xml:space="preserve"> en klik op ‘Ga verder’</w:t>
      </w:r>
    </w:p>
    <w:p w14:paraId="18C60545" w14:textId="1E21F757" w:rsidR="003026C6" w:rsidRPr="003026C6" w:rsidRDefault="003026C6" w:rsidP="00F919DD">
      <w:pPr>
        <w:jc w:val="center"/>
        <w:rPr>
          <w:color w:val="222018"/>
        </w:rPr>
      </w:pPr>
      <w:r w:rsidRPr="003026C6">
        <w:rPr>
          <w:noProof/>
        </w:rPr>
        <w:drawing>
          <wp:inline distT="0" distB="0" distL="0" distR="0" wp14:anchorId="181A7D7B" wp14:editId="7642F414">
            <wp:extent cx="1660257" cy="2124075"/>
            <wp:effectExtent l="0" t="0" r="0" b="0"/>
            <wp:docPr id="122582362" name="Afbeelding 1" descr="Afbeelding met tekst, schermopname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82362" name="Afbeelding 1" descr="Afbeelding met tekst, schermopname, Lettertype, nummer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9130" cy="213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7FC2F" w14:textId="35752059" w:rsidR="00960EAF" w:rsidRDefault="00960EAF" w:rsidP="00960EAF">
      <w:r w:rsidRPr="000B5048">
        <w:lastRenderedPageBreak/>
        <w:t>U bent nu ingelogd in uw eigen medische dossier.</w:t>
      </w:r>
      <w:r w:rsidR="00303B9A">
        <w:t xml:space="preserve"> Klik vervolgens verder op een van onderstaande mogelijkheden</w:t>
      </w:r>
    </w:p>
    <w:p w14:paraId="34F9D6C9" w14:textId="1B4C30A3" w:rsidR="00F919DD" w:rsidRPr="000B5048" w:rsidRDefault="00F919DD" w:rsidP="00F919DD">
      <w:pPr>
        <w:jc w:val="center"/>
      </w:pPr>
      <w:r w:rsidRPr="00F919DD">
        <w:rPr>
          <w:noProof/>
        </w:rPr>
        <w:drawing>
          <wp:inline distT="0" distB="0" distL="0" distR="0" wp14:anchorId="54F28B85" wp14:editId="4D58AD9D">
            <wp:extent cx="1846930" cy="2705099"/>
            <wp:effectExtent l="0" t="0" r="1270" b="635"/>
            <wp:docPr id="1337368181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368181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60676" cy="272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999BE" w14:textId="77777777" w:rsidR="00F919DD" w:rsidRDefault="00F919DD" w:rsidP="004833CE">
      <w:pPr>
        <w:pStyle w:val="Default"/>
        <w:rPr>
          <w:b/>
          <w:bCs/>
          <w:color w:val="222018"/>
          <w:sz w:val="22"/>
          <w:szCs w:val="22"/>
        </w:rPr>
      </w:pPr>
    </w:p>
    <w:p w14:paraId="18702EE0" w14:textId="77777777" w:rsidR="00F919DD" w:rsidRDefault="00F919DD" w:rsidP="004833CE">
      <w:pPr>
        <w:pStyle w:val="Default"/>
        <w:rPr>
          <w:b/>
          <w:bCs/>
          <w:color w:val="222018"/>
          <w:sz w:val="22"/>
          <w:szCs w:val="22"/>
        </w:rPr>
      </w:pPr>
    </w:p>
    <w:p w14:paraId="3A299D99" w14:textId="69EBDC52" w:rsidR="004833CE" w:rsidRPr="00960EAF" w:rsidRDefault="00F42383" w:rsidP="00B56F90">
      <w:pPr>
        <w:pStyle w:val="Kop3"/>
      </w:pPr>
      <w:bookmarkStart w:id="7" w:name="_Toc212022969"/>
      <w:r>
        <w:t>Afspraken maken</w:t>
      </w:r>
      <w:bookmarkEnd w:id="7"/>
    </w:p>
    <w:p w14:paraId="1B1DF91F" w14:textId="050BC781" w:rsidR="00F42383" w:rsidRPr="00736AAC" w:rsidRDefault="00F42383" w:rsidP="004833CE">
      <w:pPr>
        <w:pStyle w:val="Default"/>
        <w:rPr>
          <w:color w:val="222018"/>
          <w:sz w:val="22"/>
          <w:szCs w:val="22"/>
        </w:rPr>
      </w:pPr>
      <w:r w:rsidRPr="00736AAC">
        <w:rPr>
          <w:color w:val="222018"/>
          <w:sz w:val="22"/>
          <w:szCs w:val="22"/>
        </w:rPr>
        <w:t>Op deze pagina kiest u op welke dag en tijdstip u uw afspraak wilt maken.</w:t>
      </w:r>
      <w:r w:rsidR="00EC3A1E">
        <w:rPr>
          <w:color w:val="222018"/>
          <w:sz w:val="22"/>
          <w:szCs w:val="22"/>
        </w:rPr>
        <w:br/>
      </w:r>
    </w:p>
    <w:p w14:paraId="67EADAFF" w14:textId="77777777" w:rsidR="00F42383" w:rsidRDefault="00F42383" w:rsidP="004833CE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736AAC">
        <w:rPr>
          <w:color w:val="222018"/>
          <w:sz w:val="22"/>
          <w:szCs w:val="22"/>
        </w:rPr>
        <w:t>Klik of druk op de datum knoppen om van datum te wisselen. Via knop met</w:t>
      </w:r>
      <w:r>
        <w:rPr>
          <w:color w:val="222018"/>
          <w:sz w:val="22"/>
          <w:szCs w:val="22"/>
        </w:rPr>
        <w:t xml:space="preserve"> </w:t>
      </w:r>
    </w:p>
    <w:p w14:paraId="37E06671" w14:textId="77777777" w:rsidR="00F42383" w:rsidRDefault="00F42383" w:rsidP="004833CE">
      <w:pPr>
        <w:pStyle w:val="Default"/>
        <w:ind w:left="720"/>
        <w:rPr>
          <w:color w:val="222018"/>
          <w:sz w:val="22"/>
          <w:szCs w:val="22"/>
        </w:rPr>
      </w:pPr>
      <w:r w:rsidRPr="00736AAC">
        <w:rPr>
          <w:color w:val="222018"/>
          <w:sz w:val="22"/>
          <w:szCs w:val="22"/>
        </w:rPr>
        <w:t>tekst “Meer” kunt u wisselen tussen maanden.</w:t>
      </w:r>
    </w:p>
    <w:p w14:paraId="36C6D5EB" w14:textId="77777777" w:rsidR="00F42383" w:rsidRPr="00736AAC" w:rsidRDefault="00F42383" w:rsidP="004833CE">
      <w:pPr>
        <w:pStyle w:val="Default"/>
        <w:numPr>
          <w:ilvl w:val="0"/>
          <w:numId w:val="21"/>
        </w:numPr>
        <w:ind w:left="720"/>
        <w:rPr>
          <w:b/>
          <w:bCs/>
          <w:color w:val="222018"/>
          <w:sz w:val="22"/>
          <w:szCs w:val="22"/>
        </w:rPr>
      </w:pPr>
      <w:r w:rsidRPr="00736AAC">
        <w:rPr>
          <w:color w:val="222018"/>
          <w:sz w:val="22"/>
          <w:szCs w:val="22"/>
        </w:rPr>
        <w:t>Onder de knoppen ziet u de beschikbare tijden waarop u een afspraak kunt maken.</w:t>
      </w:r>
      <w:r w:rsidRPr="00736AAC">
        <w:rPr>
          <w:color w:val="222018"/>
          <w:sz w:val="22"/>
          <w:szCs w:val="22"/>
        </w:rPr>
        <w:br/>
        <w:t>Klik of druk op het gewenste tijdstip en daarna op de “Volgende” knop om verder te gaan met het maken van de afspraak.</w:t>
      </w:r>
    </w:p>
    <w:p w14:paraId="05095C2F" w14:textId="77777777" w:rsidR="00F42383" w:rsidRPr="00CC5C82" w:rsidRDefault="00F42383" w:rsidP="004833CE">
      <w:pPr>
        <w:pStyle w:val="Default"/>
        <w:numPr>
          <w:ilvl w:val="0"/>
          <w:numId w:val="20"/>
        </w:numPr>
        <w:rPr>
          <w:color w:val="222018"/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Indien u een afspraak maakt ontvang u een bevestiging per mail. Afspraken kunt u zelf annuleren, graag 24uur van tevoren. Ook hiervan ontvangt u een bevestiging. </w:t>
      </w:r>
    </w:p>
    <w:p w14:paraId="5322394F" w14:textId="77777777" w:rsidR="00F42383" w:rsidRDefault="00F42383" w:rsidP="004833CE">
      <w:pPr>
        <w:pStyle w:val="Normaalweb"/>
        <w:shd w:val="clear" w:color="auto" w:fill="FFFFFF"/>
        <w:spacing w:before="0" w:beforeAutospacing="0" w:after="225" w:afterAutospacing="0"/>
        <w:ind w:left="720"/>
        <w:textAlignment w:val="baseline"/>
        <w:rPr>
          <w:rFonts w:asciiTheme="minorHAnsi" w:hAnsiTheme="minorHAnsi" w:cstheme="minorHAnsi"/>
          <w:color w:val="1D1D1D"/>
          <w:sz w:val="22"/>
          <w:szCs w:val="22"/>
        </w:rPr>
      </w:pPr>
    </w:p>
    <w:p w14:paraId="0B664F06" w14:textId="5549A355" w:rsidR="00A43300" w:rsidRDefault="00F42383" w:rsidP="00A43300">
      <w:pPr>
        <w:pStyle w:val="Normaalweb"/>
        <w:shd w:val="clear" w:color="auto" w:fill="FFFFFF"/>
        <w:spacing w:before="0" w:beforeAutospacing="0" w:after="225" w:afterAutospacing="0"/>
        <w:textAlignment w:val="baseline"/>
        <w:rPr>
          <w:rFonts w:ascii="Calibri" w:eastAsiaTheme="minorHAnsi" w:hAnsi="Calibri" w:cs="Calibri"/>
          <w:color w:val="222018"/>
          <w:sz w:val="22"/>
          <w:szCs w:val="22"/>
          <w:lang w:eastAsia="en-US"/>
        </w:rPr>
      </w:pPr>
      <w:bookmarkStart w:id="8" w:name="_Toc212022970"/>
      <w:r w:rsidRPr="00B56F90">
        <w:rPr>
          <w:rStyle w:val="Kop3Char"/>
        </w:rPr>
        <w:t>Vraag stelle</w:t>
      </w:r>
      <w:r w:rsidR="00960EAF" w:rsidRPr="00B56F90">
        <w:rPr>
          <w:rStyle w:val="Kop3Char"/>
        </w:rPr>
        <w:t>n</w:t>
      </w:r>
      <w:bookmarkEnd w:id="8"/>
      <w:r w:rsidR="00960EAF">
        <w:rPr>
          <w:rFonts w:ascii="Calibri" w:eastAsiaTheme="minorHAnsi" w:hAnsi="Calibri" w:cs="Calibri"/>
          <w:b/>
          <w:bCs/>
          <w:color w:val="222018"/>
          <w:sz w:val="22"/>
          <w:szCs w:val="22"/>
          <w:lang w:eastAsia="en-US"/>
        </w:rPr>
        <w:br/>
      </w:r>
      <w:r w:rsidR="004833CE" w:rsidRPr="004833CE">
        <w:rPr>
          <w:rFonts w:ascii="Calibri" w:eastAsiaTheme="minorHAnsi" w:hAnsi="Calibri" w:cs="Calibri"/>
          <w:color w:val="222018"/>
          <w:sz w:val="22"/>
          <w:szCs w:val="22"/>
          <w:lang w:eastAsia="en-US"/>
        </w:rPr>
        <w:t>Een niet-urgente vraag kunt u stellen via het portaal, meestal krijgt u dezelfde dag nog antwoord van de huisarts.</w:t>
      </w:r>
    </w:p>
    <w:p w14:paraId="496BBE69" w14:textId="77777777" w:rsidR="00A43300" w:rsidRPr="00A43300" w:rsidRDefault="00AF044D" w:rsidP="00A43300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A43300">
        <w:rPr>
          <w:color w:val="222018"/>
          <w:sz w:val="22"/>
          <w:szCs w:val="22"/>
        </w:rPr>
        <w:t>Een reactie op het antwoord kan alleen via een nieuw e-consult. U kunt dus de reactie van uw hulpverlener niet beantwoorden</w:t>
      </w:r>
    </w:p>
    <w:p w14:paraId="31748B0B" w14:textId="5530BA66" w:rsidR="00F42383" w:rsidRPr="00A43300" w:rsidRDefault="00F42383" w:rsidP="00A43300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A43300">
        <w:rPr>
          <w:color w:val="222018"/>
          <w:sz w:val="22"/>
          <w:szCs w:val="22"/>
        </w:rPr>
        <w:t>Uw vraag en de reactie vindt u onder "berichten" in Mijn medisch dossier.</w:t>
      </w:r>
    </w:p>
    <w:p w14:paraId="62CFFB4F" w14:textId="77777777" w:rsidR="00BD41D8" w:rsidRDefault="00F42383" w:rsidP="00BD41D8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4833CE">
        <w:rPr>
          <w:color w:val="222018"/>
          <w:sz w:val="22"/>
          <w:szCs w:val="22"/>
        </w:rPr>
        <w:t>Heeft u een vraag voor iemand anders? Bijvoorbeeld voor uw kind?</w:t>
      </w:r>
      <w:r w:rsidRPr="004833CE">
        <w:rPr>
          <w:color w:val="222018"/>
          <w:sz w:val="22"/>
          <w:szCs w:val="22"/>
        </w:rPr>
        <w:br/>
        <w:t>Maak voor die persoon een apart account aan.</w:t>
      </w:r>
    </w:p>
    <w:p w14:paraId="3F648C7E" w14:textId="2D3B9BAD" w:rsidR="007711F4" w:rsidRPr="00BD41D8" w:rsidRDefault="00677B39" w:rsidP="00BD41D8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BD41D8">
        <w:rPr>
          <w:color w:val="222018"/>
          <w:sz w:val="22"/>
          <w:szCs w:val="22"/>
        </w:rPr>
        <w:t xml:space="preserve">U kunt hier ook foto’s aan </w:t>
      </w:r>
      <w:r w:rsidR="007711F4" w:rsidRPr="00BD41D8">
        <w:rPr>
          <w:color w:val="222018"/>
          <w:sz w:val="22"/>
          <w:szCs w:val="22"/>
        </w:rPr>
        <w:t>toevoegen.</w:t>
      </w:r>
      <w:r w:rsidR="008B4DB8" w:rsidRPr="00BD41D8">
        <w:rPr>
          <w:color w:val="222018"/>
          <w:sz w:val="22"/>
          <w:szCs w:val="22"/>
        </w:rPr>
        <w:t xml:space="preserve"> </w:t>
      </w:r>
    </w:p>
    <w:p w14:paraId="0A1F1425" w14:textId="038BAD33" w:rsidR="00572860" w:rsidRPr="00572860" w:rsidRDefault="003F6BCB" w:rsidP="00A43300">
      <w:pPr>
        <w:pStyle w:val="Default"/>
        <w:numPr>
          <w:ilvl w:val="0"/>
          <w:numId w:val="21"/>
        </w:numPr>
        <w:ind w:left="720"/>
        <w:rPr>
          <w:color w:val="222018"/>
          <w:sz w:val="22"/>
          <w:szCs w:val="22"/>
        </w:rPr>
      </w:pPr>
      <w:r w:rsidRPr="003F6BCB">
        <w:rPr>
          <w:color w:val="222018"/>
          <w:sz w:val="22"/>
          <w:szCs w:val="22"/>
        </w:rPr>
        <w:t>Uw vraag en de reactie vindt u onder "berichten" in Mijn medisch dossier.</w:t>
      </w:r>
    </w:p>
    <w:p w14:paraId="6830EF15" w14:textId="77777777" w:rsidR="00A43300" w:rsidRDefault="00A43300" w:rsidP="00BD41D8">
      <w:pPr>
        <w:pStyle w:val="Normaalweb"/>
        <w:shd w:val="clear" w:color="auto" w:fill="FFFFFF"/>
        <w:spacing w:before="0" w:beforeAutospacing="0" w:after="225" w:afterAutospacing="0"/>
        <w:textAlignment w:val="baseline"/>
        <w:rPr>
          <w:rFonts w:ascii="Calibri" w:eastAsiaTheme="minorHAnsi" w:hAnsi="Calibri" w:cs="Calibri"/>
          <w:b/>
          <w:bCs/>
          <w:color w:val="222018"/>
          <w:sz w:val="22"/>
          <w:szCs w:val="22"/>
          <w:lang w:eastAsia="en-US"/>
        </w:rPr>
      </w:pPr>
    </w:p>
    <w:p w14:paraId="254A9F9D" w14:textId="52CB9C1D" w:rsidR="003D61B9" w:rsidRPr="00572860" w:rsidRDefault="00572860" w:rsidP="00B56F90">
      <w:pPr>
        <w:pStyle w:val="Kop3"/>
      </w:pPr>
      <w:bookmarkStart w:id="9" w:name="_Toc212022971"/>
      <w:r>
        <w:rPr>
          <w:rFonts w:eastAsiaTheme="minorHAnsi"/>
        </w:rPr>
        <w:t>Herhaalrecepten</w:t>
      </w:r>
      <w:bookmarkEnd w:id="9"/>
    </w:p>
    <w:p w14:paraId="21D4E709" w14:textId="1E8D77EF" w:rsidR="007711F4" w:rsidRPr="000B5048" w:rsidRDefault="00677B39" w:rsidP="000B504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Voor het aanvragen van herhaalrecepten kunt u </w:t>
      </w:r>
      <w:r w:rsidR="00572860">
        <w:rPr>
          <w:color w:val="222018"/>
          <w:sz w:val="22"/>
          <w:szCs w:val="22"/>
        </w:rPr>
        <w:t>uitsluitend</w:t>
      </w:r>
      <w:r w:rsidRPr="000B5048">
        <w:rPr>
          <w:color w:val="222018"/>
          <w:sz w:val="22"/>
          <w:szCs w:val="22"/>
        </w:rPr>
        <w:t xml:space="preserve"> uw chronische medicatie aanvinken. Is het overzicht volgens u niet compleet, overleg dan met de doktersassistente. </w:t>
      </w:r>
    </w:p>
    <w:p w14:paraId="1F668D8A" w14:textId="3541C20C" w:rsidR="007711F4" w:rsidRPr="000B5048" w:rsidRDefault="00677B39" w:rsidP="000B504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>Recepten aangevraagd vóór 12 uur, zijn de volgende werkdag af te halen in uw apotheek</w:t>
      </w:r>
      <w:r w:rsidR="003D61B9">
        <w:rPr>
          <w:color w:val="222018"/>
          <w:sz w:val="22"/>
          <w:szCs w:val="22"/>
        </w:rPr>
        <w:t>. U krijgt hiervan een bericht van de apotheek.</w:t>
      </w:r>
    </w:p>
    <w:p w14:paraId="2C70443B" w14:textId="77777777" w:rsidR="00572860" w:rsidRDefault="00572860" w:rsidP="00572860">
      <w:pPr>
        <w:pStyle w:val="Default"/>
        <w:rPr>
          <w:b/>
          <w:bCs/>
          <w:color w:val="222018"/>
          <w:sz w:val="22"/>
          <w:szCs w:val="22"/>
        </w:rPr>
      </w:pPr>
    </w:p>
    <w:p w14:paraId="2C7E2144" w14:textId="4509FF5D" w:rsidR="00572860" w:rsidRDefault="00572860" w:rsidP="00B56F90">
      <w:pPr>
        <w:pStyle w:val="Kop3"/>
      </w:pPr>
      <w:bookmarkStart w:id="10" w:name="_Toc212022972"/>
      <w:r w:rsidRPr="00572860">
        <w:lastRenderedPageBreak/>
        <w:t>Uitslagen inzien</w:t>
      </w:r>
      <w:bookmarkEnd w:id="10"/>
    </w:p>
    <w:p w14:paraId="7EF6F9EC" w14:textId="553040BD" w:rsidR="007711F4" w:rsidRPr="000B5048" w:rsidRDefault="003202DA" w:rsidP="00572860">
      <w:pPr>
        <w:pStyle w:val="Default"/>
        <w:rPr>
          <w:sz w:val="22"/>
          <w:szCs w:val="22"/>
        </w:rPr>
      </w:pPr>
      <w:r>
        <w:rPr>
          <w:color w:val="222018"/>
          <w:sz w:val="22"/>
          <w:szCs w:val="22"/>
        </w:rPr>
        <w:t>Wilt u e</w:t>
      </w:r>
      <w:r w:rsidR="00677B39" w:rsidRPr="000B5048">
        <w:rPr>
          <w:color w:val="222018"/>
          <w:sz w:val="22"/>
          <w:szCs w:val="22"/>
        </w:rPr>
        <w:t xml:space="preserve">en uitslag van bijvoorbeeld bloedonderzoek of röntgenfoto </w:t>
      </w:r>
      <w:r>
        <w:rPr>
          <w:color w:val="222018"/>
          <w:sz w:val="22"/>
          <w:szCs w:val="22"/>
        </w:rPr>
        <w:t xml:space="preserve">inzien, dan kan dat </w:t>
      </w:r>
      <w:r w:rsidR="00677B39" w:rsidRPr="000B5048">
        <w:rPr>
          <w:color w:val="222018"/>
          <w:sz w:val="22"/>
          <w:szCs w:val="22"/>
        </w:rPr>
        <w:t>in “Mijn medisch dossier”</w:t>
      </w:r>
    </w:p>
    <w:p w14:paraId="63DEC97E" w14:textId="649E7128" w:rsidR="00DA609D" w:rsidRPr="000B5048" w:rsidRDefault="00677B39" w:rsidP="000B5048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0B5048">
        <w:rPr>
          <w:color w:val="222018"/>
          <w:sz w:val="22"/>
          <w:szCs w:val="22"/>
        </w:rPr>
        <w:t xml:space="preserve">U ontvangt per </w:t>
      </w:r>
      <w:r>
        <w:rPr>
          <w:color w:val="222018"/>
          <w:sz w:val="22"/>
          <w:szCs w:val="22"/>
        </w:rPr>
        <w:t>e</w:t>
      </w:r>
      <w:r w:rsidRPr="000B5048">
        <w:rPr>
          <w:color w:val="222018"/>
          <w:sz w:val="22"/>
          <w:szCs w:val="22"/>
        </w:rPr>
        <w:t xml:space="preserve">mail een bericht </w:t>
      </w:r>
      <w:r w:rsidR="00A11380">
        <w:rPr>
          <w:color w:val="222018"/>
          <w:sz w:val="22"/>
          <w:szCs w:val="22"/>
        </w:rPr>
        <w:t>als</w:t>
      </w:r>
      <w:r w:rsidRPr="000B5048">
        <w:rPr>
          <w:color w:val="222018"/>
          <w:sz w:val="22"/>
          <w:szCs w:val="22"/>
        </w:rPr>
        <w:t xml:space="preserve"> een uitslag voor u klaar staat. Dit bericht kunt u voor eigen gebruik downloaden. </w:t>
      </w:r>
    </w:p>
    <w:p w14:paraId="74E4E33A" w14:textId="77777777" w:rsidR="00FB004D" w:rsidRDefault="00FB004D" w:rsidP="00B56F90">
      <w:pPr>
        <w:pStyle w:val="Kop2"/>
      </w:pPr>
    </w:p>
    <w:p w14:paraId="334ACDCA" w14:textId="3F83277F" w:rsidR="00B56F90" w:rsidRDefault="00461CEA" w:rsidP="00B56F90">
      <w:pPr>
        <w:pStyle w:val="Kop2"/>
      </w:pPr>
      <w:bookmarkStart w:id="11" w:name="_Toc212022973"/>
      <w:r>
        <w:t xml:space="preserve">Ten slotte: </w:t>
      </w:r>
      <w:r w:rsidR="00B56F90">
        <w:t>Uitloggen</w:t>
      </w:r>
      <w:bookmarkEnd w:id="11"/>
    </w:p>
    <w:p w14:paraId="266FA0F0" w14:textId="676BF2B4" w:rsidR="00461CEA" w:rsidRDefault="00461CEA" w:rsidP="000B5048">
      <w:pPr>
        <w:spacing w:after="0" w:line="240" w:lineRule="auto"/>
        <w:rPr>
          <w:noProof/>
        </w:rPr>
      </w:pPr>
      <w:r>
        <w:t>Om te voorkomen dat het portaal vastloopt en u er niet meer in kunt, dient u na afloop altijd uit te loggen.</w:t>
      </w:r>
      <w:r w:rsidR="00E4403A" w:rsidRPr="00E4403A">
        <w:rPr>
          <w:noProof/>
        </w:rPr>
        <w:t xml:space="preserve"> </w:t>
      </w:r>
    </w:p>
    <w:p w14:paraId="724CBF66" w14:textId="77777777" w:rsidR="00C7562C" w:rsidRDefault="00C7562C" w:rsidP="000B5048">
      <w:pPr>
        <w:spacing w:after="0" w:line="240" w:lineRule="auto"/>
        <w:rPr>
          <w:noProof/>
        </w:rPr>
      </w:pPr>
    </w:p>
    <w:p w14:paraId="0ED1793A" w14:textId="358DBA69" w:rsidR="00C7562C" w:rsidRDefault="0040153B" w:rsidP="00B56F90">
      <w:pPr>
        <w:pStyle w:val="Kop1"/>
        <w:rPr>
          <w:noProof/>
        </w:rPr>
      </w:pPr>
      <w:bookmarkStart w:id="12" w:name="_Toc212022974"/>
      <w:r>
        <w:rPr>
          <w:noProof/>
        </w:rPr>
        <w:t>P</w:t>
      </w:r>
      <w:r w:rsidR="00C7562C" w:rsidRPr="0087728D">
        <w:rPr>
          <w:noProof/>
        </w:rPr>
        <w:t xml:space="preserve">ortaal </w:t>
      </w:r>
      <w:r w:rsidR="00B56F90" w:rsidRPr="00A00905">
        <w:rPr>
          <w:noProof/>
        </w:rPr>
        <w:t>account voor familieleden of kinderen.</w:t>
      </w:r>
      <w:bookmarkEnd w:id="12"/>
      <w:r w:rsidR="00B56F90" w:rsidRPr="00A00905">
        <w:rPr>
          <w:noProof/>
        </w:rPr>
        <w:t> </w:t>
      </w:r>
      <w:r>
        <w:rPr>
          <w:noProof/>
        </w:rPr>
        <w:t xml:space="preserve"> </w:t>
      </w:r>
    </w:p>
    <w:p w14:paraId="67D245F1" w14:textId="1C4E235D" w:rsidR="00FF1440" w:rsidRDefault="00FF1440" w:rsidP="00FF1440">
      <w:pPr>
        <w:spacing w:after="0" w:line="240" w:lineRule="auto"/>
        <w:rPr>
          <w:noProof/>
        </w:rPr>
      </w:pPr>
      <w:r w:rsidRPr="00D7215E">
        <w:rPr>
          <w:noProof/>
        </w:rPr>
        <w:t xml:space="preserve">U kunt niet met uw eigen </w:t>
      </w:r>
      <w:r w:rsidR="00A90776">
        <w:rPr>
          <w:noProof/>
        </w:rPr>
        <w:t xml:space="preserve">account en </w:t>
      </w:r>
      <w:r w:rsidRPr="00D7215E">
        <w:rPr>
          <w:noProof/>
        </w:rPr>
        <w:t xml:space="preserve">mailadres een vraag voor uw kind </w:t>
      </w:r>
      <w:r>
        <w:rPr>
          <w:noProof/>
        </w:rPr>
        <w:t xml:space="preserve">of famlielid </w:t>
      </w:r>
      <w:r w:rsidRPr="00D7215E">
        <w:rPr>
          <w:noProof/>
        </w:rPr>
        <w:t xml:space="preserve">stellen, want dan komen de gegevens van uw kind </w:t>
      </w:r>
      <w:r>
        <w:rPr>
          <w:noProof/>
        </w:rPr>
        <w:t xml:space="preserve">of familielid </w:t>
      </w:r>
      <w:r w:rsidRPr="00D7215E">
        <w:rPr>
          <w:noProof/>
        </w:rPr>
        <w:t>in uw eigen dossier te staan bij de huisarts i.p.v. in het dossier van uw kind</w:t>
      </w:r>
      <w:r>
        <w:rPr>
          <w:noProof/>
        </w:rPr>
        <w:t xml:space="preserve"> of familielid</w:t>
      </w:r>
      <w:r w:rsidRPr="00D7215E">
        <w:rPr>
          <w:noProof/>
        </w:rPr>
        <w:t>. Dit geeft een vervuiling van het systeem, wat niet gewenst is.</w:t>
      </w:r>
      <w:r w:rsidR="00A90776">
        <w:rPr>
          <w:noProof/>
        </w:rPr>
        <w:t xml:space="preserve"> De betreffende informatie komt dan ook niet in het dossier van het kind of familielid. </w:t>
      </w:r>
    </w:p>
    <w:p w14:paraId="302C2BB1" w14:textId="6C418F4A" w:rsidR="00F919DD" w:rsidRDefault="00F919DD" w:rsidP="000B5048">
      <w:pPr>
        <w:spacing w:after="0" w:line="240" w:lineRule="auto"/>
        <w:rPr>
          <w:b/>
          <w:bCs/>
          <w:noProof/>
        </w:rPr>
      </w:pPr>
    </w:p>
    <w:p w14:paraId="7CA962BE" w14:textId="7479D00D" w:rsidR="009C7A04" w:rsidRDefault="009C7A04" w:rsidP="000B5048">
      <w:pPr>
        <w:spacing w:after="0" w:line="240" w:lineRule="auto"/>
        <w:rPr>
          <w:b/>
          <w:bCs/>
          <w:noProof/>
        </w:rPr>
      </w:pPr>
      <w:bookmarkStart w:id="13" w:name="_Toc212022975"/>
      <w:r w:rsidRPr="00B56F90">
        <w:rPr>
          <w:rStyle w:val="Kop2Char"/>
        </w:rPr>
        <w:t>Regelgeving</w:t>
      </w:r>
      <w:bookmarkEnd w:id="13"/>
      <w:r>
        <w:rPr>
          <w:b/>
          <w:bCs/>
          <w:noProof/>
        </w:rPr>
        <w:t xml:space="preserve">: zie </w:t>
      </w:r>
      <w:hyperlink r:id="rId14" w:history="1">
        <w:r w:rsidRPr="009C7A04">
          <w:rPr>
            <w:rStyle w:val="Hyperlink"/>
            <w:b/>
            <w:bCs/>
            <w:noProof/>
          </w:rPr>
          <w:t>deze link</w:t>
        </w:r>
      </w:hyperlink>
    </w:p>
    <w:p w14:paraId="39E9ADFB" w14:textId="77777777" w:rsidR="009C7A04" w:rsidRDefault="009C7A04" w:rsidP="008206FC">
      <w:pPr>
        <w:spacing w:after="0" w:line="240" w:lineRule="auto"/>
        <w:rPr>
          <w:noProof/>
        </w:rPr>
      </w:pPr>
    </w:p>
    <w:p w14:paraId="694363A4" w14:textId="002F840E" w:rsidR="008206FC" w:rsidRPr="008206FC" w:rsidRDefault="008206FC" w:rsidP="00B56F90">
      <w:pPr>
        <w:pStyle w:val="Kop3"/>
        <w:rPr>
          <w:noProof/>
        </w:rPr>
      </w:pPr>
      <w:bookmarkStart w:id="14" w:name="_Toc212022976"/>
      <w:r w:rsidRPr="008206FC">
        <w:rPr>
          <w:noProof/>
        </w:rPr>
        <w:t>Kinderen tot 12 jaar</w:t>
      </w:r>
      <w:bookmarkEnd w:id="14"/>
    </w:p>
    <w:p w14:paraId="59526CA8" w14:textId="77777777" w:rsidR="008206FC" w:rsidRPr="008206FC" w:rsidRDefault="008206FC" w:rsidP="008206FC">
      <w:pPr>
        <w:numPr>
          <w:ilvl w:val="0"/>
          <w:numId w:val="25"/>
        </w:numPr>
        <w:spacing w:after="0" w:line="240" w:lineRule="auto"/>
        <w:rPr>
          <w:noProof/>
        </w:rPr>
      </w:pPr>
      <w:r w:rsidRPr="008206FC">
        <w:rPr>
          <w:noProof/>
        </w:rPr>
        <w:t>Ouders of verzorgers kunnen het portaal aanvragen.</w:t>
      </w:r>
    </w:p>
    <w:p w14:paraId="30BEE3DC" w14:textId="794127F9" w:rsidR="008206FC" w:rsidRPr="008206FC" w:rsidRDefault="008206FC" w:rsidP="009C7A04">
      <w:pPr>
        <w:spacing w:after="0" w:line="240" w:lineRule="auto"/>
        <w:ind w:left="720"/>
        <w:rPr>
          <w:noProof/>
        </w:rPr>
      </w:pPr>
    </w:p>
    <w:p w14:paraId="26383FFF" w14:textId="77777777" w:rsidR="008206FC" w:rsidRPr="008206FC" w:rsidRDefault="008206FC" w:rsidP="00B56F90">
      <w:pPr>
        <w:pStyle w:val="Kop3"/>
        <w:rPr>
          <w:noProof/>
        </w:rPr>
      </w:pPr>
      <w:bookmarkStart w:id="15" w:name="_Toc212022977"/>
      <w:r w:rsidRPr="008206FC">
        <w:rPr>
          <w:noProof/>
        </w:rPr>
        <w:t>Kinderen van 12 tot 16 jaar</w:t>
      </w:r>
      <w:bookmarkEnd w:id="15"/>
    </w:p>
    <w:p w14:paraId="56FBE1A4" w14:textId="77777777" w:rsidR="008206FC" w:rsidRPr="008206FC" w:rsidRDefault="008206FC" w:rsidP="008206FC">
      <w:pPr>
        <w:numPr>
          <w:ilvl w:val="0"/>
          <w:numId w:val="26"/>
        </w:numPr>
        <w:spacing w:after="0" w:line="240" w:lineRule="auto"/>
        <w:rPr>
          <w:noProof/>
        </w:rPr>
      </w:pPr>
      <w:r w:rsidRPr="008206FC">
        <w:rPr>
          <w:b/>
          <w:bCs/>
          <w:noProof/>
        </w:rPr>
        <w:t>Toestemming van het kind is vereist</w:t>
      </w:r>
      <w:r w:rsidRPr="008206FC">
        <w:rPr>
          <w:noProof/>
        </w:rPr>
        <w:t>. Het kind moet zelf toestemming geven voor de toegang voor de ouder.</w:t>
      </w:r>
    </w:p>
    <w:p w14:paraId="08C08771" w14:textId="77777777" w:rsidR="009C7A04" w:rsidRDefault="009C7A04" w:rsidP="008206FC">
      <w:pPr>
        <w:spacing w:after="0" w:line="240" w:lineRule="auto"/>
        <w:rPr>
          <w:noProof/>
        </w:rPr>
      </w:pPr>
    </w:p>
    <w:p w14:paraId="33EBBCBA" w14:textId="54C4460F" w:rsidR="008206FC" w:rsidRPr="008206FC" w:rsidRDefault="008206FC" w:rsidP="00B56F90">
      <w:pPr>
        <w:pStyle w:val="Kop3"/>
        <w:rPr>
          <w:noProof/>
        </w:rPr>
      </w:pPr>
      <w:bookmarkStart w:id="16" w:name="_Toc212022978"/>
      <w:r w:rsidRPr="008206FC">
        <w:rPr>
          <w:noProof/>
        </w:rPr>
        <w:t>Kinderen van 16 jaar en ouder</w:t>
      </w:r>
      <w:bookmarkEnd w:id="16"/>
    </w:p>
    <w:p w14:paraId="75B3F17A" w14:textId="77777777" w:rsidR="008206FC" w:rsidRPr="008206FC" w:rsidRDefault="008206FC" w:rsidP="008206FC">
      <w:pPr>
        <w:numPr>
          <w:ilvl w:val="0"/>
          <w:numId w:val="27"/>
        </w:numPr>
        <w:spacing w:after="0" w:line="240" w:lineRule="auto"/>
        <w:rPr>
          <w:noProof/>
        </w:rPr>
      </w:pPr>
      <w:r w:rsidRPr="008206FC">
        <w:rPr>
          <w:noProof/>
        </w:rPr>
        <w:t>Het kind heeft zelf recht op inzage in het eigen dossier en toegang tot het portaal.</w:t>
      </w:r>
    </w:p>
    <w:p w14:paraId="1343C138" w14:textId="77777777" w:rsidR="008206FC" w:rsidRPr="008206FC" w:rsidRDefault="008206FC" w:rsidP="008206FC">
      <w:pPr>
        <w:numPr>
          <w:ilvl w:val="0"/>
          <w:numId w:val="27"/>
        </w:numPr>
        <w:spacing w:after="0" w:line="240" w:lineRule="auto"/>
        <w:rPr>
          <w:noProof/>
        </w:rPr>
      </w:pPr>
      <w:r w:rsidRPr="008206FC">
        <w:rPr>
          <w:noProof/>
        </w:rPr>
        <w:t>Ouders hebben geen recht op inzage, tenzij het kind daar schriftelijk toestemming voor geeft. </w:t>
      </w:r>
    </w:p>
    <w:p w14:paraId="29584A67" w14:textId="77777777" w:rsidR="008206FC" w:rsidRPr="008206FC" w:rsidRDefault="008206FC" w:rsidP="008206FC">
      <w:pPr>
        <w:numPr>
          <w:ilvl w:val="0"/>
          <w:numId w:val="27"/>
        </w:numPr>
        <w:spacing w:after="0" w:line="240" w:lineRule="auto"/>
        <w:rPr>
          <w:noProof/>
        </w:rPr>
      </w:pPr>
      <w:r w:rsidRPr="008206FC">
        <w:rPr>
          <w:noProof/>
        </w:rPr>
        <w:t>Als het kind toestemming geeft, is dit vergelijkbaar met de procedure voor volwassenen, vaak via machtiging.</w:t>
      </w:r>
    </w:p>
    <w:p w14:paraId="3B2B08B7" w14:textId="77777777" w:rsidR="008206FC" w:rsidRDefault="008206FC" w:rsidP="008206FC">
      <w:pPr>
        <w:numPr>
          <w:ilvl w:val="0"/>
          <w:numId w:val="27"/>
        </w:numPr>
        <w:spacing w:after="0" w:line="240" w:lineRule="auto"/>
        <w:rPr>
          <w:noProof/>
        </w:rPr>
      </w:pPr>
      <w:r w:rsidRPr="008206FC">
        <w:rPr>
          <w:noProof/>
        </w:rPr>
        <w:t>Oudere machtigingen worden automatisch gedeactiveerd zodra een kind 16 wordt. </w:t>
      </w:r>
    </w:p>
    <w:p w14:paraId="17A33BC2" w14:textId="0CEF6313" w:rsidR="009C7A04" w:rsidRDefault="009C7A04" w:rsidP="009C7A04">
      <w:pPr>
        <w:spacing w:after="0" w:line="240" w:lineRule="auto"/>
        <w:rPr>
          <w:noProof/>
        </w:rPr>
      </w:pPr>
    </w:p>
    <w:p w14:paraId="4F86AF72" w14:textId="77777777" w:rsidR="0040153B" w:rsidRPr="00A00905" w:rsidRDefault="0040153B" w:rsidP="00B56F90">
      <w:pPr>
        <w:pStyle w:val="Kop2"/>
        <w:rPr>
          <w:noProof/>
        </w:rPr>
      </w:pPr>
      <w:bookmarkStart w:id="17" w:name="_Toc212022979"/>
      <w:r w:rsidRPr="00A00905">
        <w:rPr>
          <w:noProof/>
        </w:rPr>
        <w:t>Aanmaken van een account voor familieleden of kinderen.</w:t>
      </w:r>
      <w:bookmarkEnd w:id="17"/>
      <w:r w:rsidRPr="00A00905">
        <w:rPr>
          <w:noProof/>
        </w:rPr>
        <w:t> </w:t>
      </w:r>
    </w:p>
    <w:p w14:paraId="6F967D75" w14:textId="77777777" w:rsidR="00A90776" w:rsidRDefault="00A90776" w:rsidP="00D7215E">
      <w:pPr>
        <w:spacing w:after="0" w:line="240" w:lineRule="auto"/>
        <w:rPr>
          <w:noProof/>
        </w:rPr>
      </w:pPr>
    </w:p>
    <w:p w14:paraId="717072C0" w14:textId="7CAF63D9" w:rsidR="003D2CCC" w:rsidRDefault="003D2CCC" w:rsidP="00D7215E">
      <w:pPr>
        <w:spacing w:after="0" w:line="240" w:lineRule="auto"/>
        <w:rPr>
          <w:noProof/>
        </w:rPr>
      </w:pPr>
      <w:r>
        <w:rPr>
          <w:noProof/>
        </w:rPr>
        <w:t>Hiervoor heeft u het volgende nodig.</w:t>
      </w:r>
    </w:p>
    <w:p w14:paraId="29193A64" w14:textId="1520559A" w:rsidR="006A5AE1" w:rsidRDefault="003D2CCC" w:rsidP="003D2CCC">
      <w:pPr>
        <w:pStyle w:val="Lijstalinea"/>
        <w:numPr>
          <w:ilvl w:val="0"/>
          <w:numId w:val="29"/>
        </w:numPr>
        <w:spacing w:after="0" w:line="240" w:lineRule="auto"/>
        <w:rPr>
          <w:noProof/>
        </w:rPr>
      </w:pPr>
      <w:r>
        <w:rPr>
          <w:noProof/>
        </w:rPr>
        <w:t>Een</w:t>
      </w:r>
      <w:r w:rsidR="00D7215E" w:rsidRPr="00D7215E">
        <w:rPr>
          <w:noProof/>
        </w:rPr>
        <w:t xml:space="preserve"> eigen </w:t>
      </w:r>
      <w:r w:rsidR="0091791A">
        <w:rPr>
          <w:noProof/>
        </w:rPr>
        <w:t>DigiD</w:t>
      </w:r>
      <w:r w:rsidR="0027409F">
        <w:rPr>
          <w:noProof/>
        </w:rPr>
        <w:t xml:space="preserve"> </w:t>
      </w:r>
      <w:r w:rsidR="008504F2">
        <w:rPr>
          <w:noProof/>
        </w:rPr>
        <w:t xml:space="preserve"> voor het kind of familielid</w:t>
      </w:r>
      <w:r w:rsidR="00A90776">
        <w:rPr>
          <w:noProof/>
        </w:rPr>
        <w:t xml:space="preserve">* </w:t>
      </w:r>
    </w:p>
    <w:p w14:paraId="7A11CDA2" w14:textId="63306464" w:rsidR="0027409F" w:rsidRDefault="006A5AE1" w:rsidP="003D2CCC">
      <w:pPr>
        <w:pStyle w:val="Lijstalinea"/>
        <w:numPr>
          <w:ilvl w:val="0"/>
          <w:numId w:val="29"/>
        </w:numPr>
        <w:spacing w:after="0" w:line="240" w:lineRule="auto"/>
        <w:rPr>
          <w:noProof/>
        </w:rPr>
      </w:pPr>
      <w:r>
        <w:rPr>
          <w:noProof/>
        </w:rPr>
        <w:t xml:space="preserve">Is uw kind jonder dan 14 jaar? </w:t>
      </w:r>
      <w:r w:rsidR="0027409F">
        <w:rPr>
          <w:noProof/>
        </w:rPr>
        <w:t xml:space="preserve">Zie </w:t>
      </w:r>
      <w:hyperlink r:id="rId15" w:anchor=":~:text=Jonger%20dan%2014%20jaar&amp;text=Dan%20mag%20u%20als%20ouder,gegevens%20in%20van%20uw%20kind.&amp;text=DigiD%20stuurt%20de%20brief%20met,het%20adres%20aan%20te%20passen." w:history="1">
        <w:r w:rsidR="0027409F" w:rsidRPr="00391B9C">
          <w:rPr>
            <w:rStyle w:val="Hyperlink"/>
            <w:noProof/>
          </w:rPr>
          <w:t>deze link</w:t>
        </w:r>
      </w:hyperlink>
    </w:p>
    <w:p w14:paraId="20051226" w14:textId="3CBCE132" w:rsidR="001F52E6" w:rsidRDefault="0027409F" w:rsidP="003D2CCC">
      <w:pPr>
        <w:pStyle w:val="Lijstalinea"/>
        <w:numPr>
          <w:ilvl w:val="0"/>
          <w:numId w:val="29"/>
        </w:numPr>
        <w:spacing w:after="0" w:line="240" w:lineRule="auto"/>
        <w:rPr>
          <w:noProof/>
        </w:rPr>
      </w:pPr>
      <w:r>
        <w:rPr>
          <w:noProof/>
        </w:rPr>
        <w:t>E</w:t>
      </w:r>
      <w:r w:rsidR="00D7215E" w:rsidRPr="00D7215E">
        <w:rPr>
          <w:noProof/>
        </w:rPr>
        <w:t xml:space="preserve">en eigen mailadres </w:t>
      </w:r>
    </w:p>
    <w:p w14:paraId="0E438CD5" w14:textId="109208CB" w:rsidR="006A5AE1" w:rsidRDefault="006A5AE1" w:rsidP="003D2CCC">
      <w:pPr>
        <w:pStyle w:val="Lijstalinea"/>
        <w:numPr>
          <w:ilvl w:val="0"/>
          <w:numId w:val="29"/>
        </w:numPr>
        <w:spacing w:after="0" w:line="240" w:lineRule="auto"/>
        <w:rPr>
          <w:noProof/>
        </w:rPr>
      </w:pPr>
      <w:r>
        <w:rPr>
          <w:noProof/>
        </w:rPr>
        <w:t>Een telefoonnummer</w:t>
      </w:r>
    </w:p>
    <w:p w14:paraId="0E55F582" w14:textId="77777777" w:rsidR="00191906" w:rsidRDefault="00191906" w:rsidP="00677992">
      <w:pPr>
        <w:pStyle w:val="Lijstalinea"/>
        <w:spacing w:after="0" w:line="240" w:lineRule="auto"/>
        <w:ind w:left="765"/>
        <w:rPr>
          <w:noProof/>
        </w:rPr>
      </w:pPr>
    </w:p>
    <w:p w14:paraId="2A1AF0B1" w14:textId="3499E0E8" w:rsidR="006A5AE1" w:rsidRDefault="008504F2" w:rsidP="00677992">
      <w:pPr>
        <w:pStyle w:val="Lijstalinea"/>
        <w:spacing w:after="0" w:line="240" w:lineRule="auto"/>
        <w:ind w:left="765"/>
        <w:rPr>
          <w:noProof/>
        </w:rPr>
      </w:pPr>
      <w:r>
        <w:rPr>
          <w:noProof/>
        </w:rPr>
        <w:t>*</w:t>
      </w:r>
      <w:r w:rsidR="0091791A">
        <w:rPr>
          <w:noProof/>
        </w:rPr>
        <w:t>Inloggen met DigiD wordt binnenkort mogelijk.</w:t>
      </w:r>
    </w:p>
    <w:p w14:paraId="3E7564CA" w14:textId="77777777" w:rsidR="00191906" w:rsidRDefault="00191906" w:rsidP="00D7215E">
      <w:pPr>
        <w:spacing w:after="0" w:line="240" w:lineRule="auto"/>
        <w:rPr>
          <w:noProof/>
        </w:rPr>
      </w:pPr>
    </w:p>
    <w:p w14:paraId="24EA5BA3" w14:textId="39A4B60E" w:rsidR="00B56F90" w:rsidRDefault="00A00905" w:rsidP="00D7215E">
      <w:pPr>
        <w:spacing w:after="0" w:line="240" w:lineRule="auto"/>
        <w:rPr>
          <w:noProof/>
        </w:rPr>
      </w:pPr>
      <w:r w:rsidRPr="00A00905">
        <w:rPr>
          <w:noProof/>
        </w:rPr>
        <w:t>Voor familieleden die geen eigen e-mailadres hebben kunt u een e-mailadres aanmaken</w:t>
      </w:r>
      <w:r w:rsidR="00191906">
        <w:rPr>
          <w:noProof/>
        </w:rPr>
        <w:t xml:space="preserve"> of een alias maken</w:t>
      </w:r>
      <w:r w:rsidRPr="00A00905">
        <w:rPr>
          <w:noProof/>
        </w:rPr>
        <w:t xml:space="preserve">. </w:t>
      </w:r>
    </w:p>
    <w:p w14:paraId="64F57889" w14:textId="77777777" w:rsidR="00B56F90" w:rsidRDefault="00B56F90" w:rsidP="00D7215E">
      <w:pPr>
        <w:spacing w:after="0" w:line="240" w:lineRule="auto"/>
        <w:rPr>
          <w:noProof/>
        </w:rPr>
      </w:pPr>
    </w:p>
    <w:p w14:paraId="4339C8CF" w14:textId="77777777" w:rsidR="00677992" w:rsidRDefault="00677992" w:rsidP="00677992">
      <w:pPr>
        <w:pStyle w:val="Kop2"/>
        <w:rPr>
          <w:noProof/>
        </w:rPr>
      </w:pPr>
      <w:bookmarkStart w:id="18" w:name="_Toc212022980"/>
      <w:r>
        <w:rPr>
          <w:noProof/>
        </w:rPr>
        <w:t>Aanmaken van een alias emailadres</w:t>
      </w:r>
      <w:bookmarkEnd w:id="18"/>
    </w:p>
    <w:p w14:paraId="78374E4A" w14:textId="4CE165CC" w:rsidR="00A00905" w:rsidRDefault="00677992" w:rsidP="00D7215E">
      <w:pPr>
        <w:spacing w:after="0" w:line="240" w:lineRule="auto"/>
        <w:rPr>
          <w:noProof/>
        </w:rPr>
      </w:pPr>
      <w:r>
        <w:rPr>
          <w:noProof/>
        </w:rPr>
        <w:t xml:space="preserve">Hiermee </w:t>
      </w:r>
      <w:r w:rsidR="00C72EE1">
        <w:rPr>
          <w:noProof/>
        </w:rPr>
        <w:t>kunt u</w:t>
      </w:r>
      <w:r w:rsidR="00C72EE1" w:rsidRPr="00C72EE1">
        <w:rPr>
          <w:noProof/>
        </w:rPr>
        <w:t xml:space="preserve"> een extra naam of adres aan een </w:t>
      </w:r>
      <w:r w:rsidR="00166DDC">
        <w:rPr>
          <w:noProof/>
        </w:rPr>
        <w:t xml:space="preserve">uw </w:t>
      </w:r>
      <w:r w:rsidR="00C72EE1" w:rsidRPr="00C72EE1">
        <w:rPr>
          <w:noProof/>
        </w:rPr>
        <w:t>bestaande account</w:t>
      </w:r>
      <w:r w:rsidR="00166DDC">
        <w:rPr>
          <w:noProof/>
        </w:rPr>
        <w:t xml:space="preserve"> koppelen</w:t>
      </w:r>
      <w:r w:rsidR="00C72EE1" w:rsidRPr="00C72EE1">
        <w:rPr>
          <w:noProof/>
        </w:rPr>
        <w:t>, zodat deze onder die extra naam bereikbaar is. </w:t>
      </w:r>
      <w:r w:rsidR="00191906">
        <w:rPr>
          <w:noProof/>
        </w:rPr>
        <w:t xml:space="preserve">U ontvangt dan de emails op uw eigen account. </w:t>
      </w:r>
    </w:p>
    <w:p w14:paraId="28E08458" w14:textId="77777777" w:rsidR="003E3727" w:rsidRDefault="003E3727" w:rsidP="00D7215E">
      <w:pPr>
        <w:spacing w:after="0" w:line="240" w:lineRule="auto"/>
        <w:rPr>
          <w:noProof/>
        </w:rPr>
      </w:pPr>
    </w:p>
    <w:p w14:paraId="004B893E" w14:textId="77777777" w:rsidR="003E3727" w:rsidRPr="003E3727" w:rsidRDefault="003E3727" w:rsidP="00166DDC">
      <w:pPr>
        <w:pStyle w:val="Kop3"/>
        <w:rPr>
          <w:noProof/>
        </w:rPr>
      </w:pPr>
      <w:bookmarkStart w:id="19" w:name="_Toc212022981"/>
      <w:r w:rsidRPr="003E3727">
        <w:rPr>
          <w:noProof/>
        </w:rPr>
        <w:t>Ik heb een Gmail account</w:t>
      </w:r>
      <w:bookmarkEnd w:id="19"/>
    </w:p>
    <w:p w14:paraId="6CDCC2B2" w14:textId="77777777" w:rsidR="003E3727" w:rsidRPr="003E3727" w:rsidRDefault="003E3727" w:rsidP="003E3727">
      <w:pPr>
        <w:spacing w:after="0" w:line="240" w:lineRule="auto"/>
        <w:rPr>
          <w:noProof/>
        </w:rPr>
      </w:pPr>
      <w:r w:rsidRPr="003E3727">
        <w:rPr>
          <w:noProof/>
        </w:rPr>
        <w:t>Heeft u een Gmail account, dan kunt u eenvoudig een + (plus) teken toevoegen voor het @ teken.</w:t>
      </w:r>
    </w:p>
    <w:p w14:paraId="6C262930" w14:textId="6272E8F8" w:rsidR="003E3727" w:rsidRPr="003E3727" w:rsidRDefault="003E3727" w:rsidP="003E3727">
      <w:pPr>
        <w:spacing w:after="0" w:line="240" w:lineRule="auto"/>
        <w:rPr>
          <w:noProof/>
        </w:rPr>
      </w:pPr>
      <w:r w:rsidRPr="003E3727">
        <w:rPr>
          <w:noProof/>
        </w:rPr>
        <w:lastRenderedPageBreak/>
        <w:t>Bijvoorbeeld:</w:t>
      </w:r>
      <w:r w:rsidRPr="003E3727">
        <w:rPr>
          <w:noProof/>
        </w:rPr>
        <w:br/>
        <w:t xml:space="preserve">Uw e-mailadres is: jansen@gmail.com. </w:t>
      </w:r>
      <w:r w:rsidR="00154DF4">
        <w:rPr>
          <w:noProof/>
        </w:rPr>
        <w:t>De alias wordt dan</w:t>
      </w:r>
      <w:r w:rsidRPr="003E3727">
        <w:rPr>
          <w:noProof/>
        </w:rPr>
        <w:t xml:space="preserve"> e-mail: jansen+naam1@gmail.com of jansen+naam2@gmail.com.</w:t>
      </w:r>
      <w:r w:rsidRPr="003E3727">
        <w:rPr>
          <w:noProof/>
        </w:rPr>
        <w:br/>
        <w:t>U blijft alle notificaties ontvangen op het jansen@gmail.com.</w:t>
      </w:r>
    </w:p>
    <w:p w14:paraId="5C2E6682" w14:textId="77777777" w:rsidR="003E3727" w:rsidRDefault="003E3727" w:rsidP="003E3727">
      <w:pPr>
        <w:spacing w:after="0" w:line="240" w:lineRule="auto"/>
        <w:rPr>
          <w:noProof/>
        </w:rPr>
      </w:pPr>
    </w:p>
    <w:p w14:paraId="0F070EB3" w14:textId="612ED1AB" w:rsidR="003E3727" w:rsidRPr="003E3727" w:rsidRDefault="003E3727" w:rsidP="00166DDC">
      <w:pPr>
        <w:pStyle w:val="Kop3"/>
        <w:rPr>
          <w:noProof/>
        </w:rPr>
      </w:pPr>
      <w:bookmarkStart w:id="20" w:name="_Toc212022982"/>
      <w:r w:rsidRPr="003E3727">
        <w:rPr>
          <w:noProof/>
        </w:rPr>
        <w:t>Ik gebruik Microsoft e-mail</w:t>
      </w:r>
      <w:bookmarkEnd w:id="20"/>
    </w:p>
    <w:p w14:paraId="1CCBB109" w14:textId="77777777" w:rsidR="003E3727" w:rsidRPr="003E3727" w:rsidRDefault="003E3727" w:rsidP="003E3727">
      <w:pPr>
        <w:spacing w:after="0" w:line="240" w:lineRule="auto"/>
        <w:rPr>
          <w:noProof/>
        </w:rPr>
      </w:pPr>
      <w:r w:rsidRPr="003E3727">
        <w:rPr>
          <w:noProof/>
        </w:rPr>
        <w:t>E-mailadressen van Microsoft eindigen onder andere op @outlook.com, @hotmail.com of @msn.com. Heeft u een Microsoft e-mailadres? Volg dan de volgende stappen:</w:t>
      </w:r>
    </w:p>
    <w:p w14:paraId="4D536F19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Log in uw e-mailprogramma in.</w:t>
      </w:r>
    </w:p>
    <w:p w14:paraId="14DA0134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Druk rechtsboven in uw scherm op het tandwiel (Instellingen).</w:t>
      </w:r>
    </w:p>
    <w:p w14:paraId="0A6CE9AE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Zoek in het zoekveld op ‘alias’ en druk op ‘E-mailaliassen’.</w:t>
      </w:r>
    </w:p>
    <w:p w14:paraId="0F4D7E1F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Druk op ‘Primaire alias beheren of kiezen’.</w:t>
      </w:r>
    </w:p>
    <w:p w14:paraId="2AEC30CC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Druk op ‘E-mailadres toevoegen’.</w:t>
      </w:r>
    </w:p>
    <w:p w14:paraId="4218CB2A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Selecteer ‘Een nieuw e-mailadres maken en toevoegen als een alias’.</w:t>
      </w:r>
    </w:p>
    <w:p w14:paraId="4C36E7EB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Vul het e-mailadres in dat u wilt gebruiken.</w:t>
      </w:r>
    </w:p>
    <w:p w14:paraId="716BFE28" w14:textId="77777777" w:rsidR="003E3727" w:rsidRPr="003E3727" w:rsidRDefault="003E3727" w:rsidP="003E3727">
      <w:pPr>
        <w:numPr>
          <w:ilvl w:val="0"/>
          <w:numId w:val="28"/>
        </w:numPr>
        <w:spacing w:after="0" w:line="240" w:lineRule="auto"/>
        <w:rPr>
          <w:noProof/>
        </w:rPr>
      </w:pPr>
      <w:r w:rsidRPr="003E3727">
        <w:rPr>
          <w:noProof/>
        </w:rPr>
        <w:t>Druk op ‘Alias toevoegen’.</w:t>
      </w:r>
    </w:p>
    <w:p w14:paraId="570231ED" w14:textId="77777777" w:rsidR="003E3727" w:rsidRDefault="003E3727" w:rsidP="003E3727">
      <w:pPr>
        <w:spacing w:after="0" w:line="240" w:lineRule="auto"/>
        <w:rPr>
          <w:noProof/>
        </w:rPr>
      </w:pPr>
      <w:r w:rsidRPr="003E3727">
        <w:rPr>
          <w:noProof/>
        </w:rPr>
        <w:t>U kunt nu dit e-mailadres gebruiken voor bijvoorbeeld iemand anders binnen uw huishouden. U ontvangt alle notificaties op het primaire e-mailadres.</w:t>
      </w:r>
    </w:p>
    <w:p w14:paraId="6B669404" w14:textId="77777777" w:rsidR="00166DDC" w:rsidRDefault="00166DDC" w:rsidP="003E3727">
      <w:pPr>
        <w:spacing w:after="0" w:line="240" w:lineRule="auto"/>
        <w:rPr>
          <w:noProof/>
        </w:rPr>
      </w:pPr>
    </w:p>
    <w:p w14:paraId="53796258" w14:textId="77777777" w:rsidR="00A670FC" w:rsidRDefault="00166DDC" w:rsidP="00A670FC">
      <w:pPr>
        <w:pStyle w:val="Kop3"/>
        <w:rPr>
          <w:noProof/>
        </w:rPr>
      </w:pPr>
      <w:bookmarkStart w:id="21" w:name="_Toc212022983"/>
      <w:r>
        <w:rPr>
          <w:noProof/>
        </w:rPr>
        <w:t xml:space="preserve">Ik </w:t>
      </w:r>
      <w:r w:rsidR="00A670FC">
        <w:rPr>
          <w:noProof/>
        </w:rPr>
        <w:t>heb een andere aanbieder</w:t>
      </w:r>
      <w:bookmarkEnd w:id="21"/>
    </w:p>
    <w:p w14:paraId="797DDA9B" w14:textId="244EF55D" w:rsidR="00E33D0C" w:rsidRPr="003E3727" w:rsidRDefault="00E33D0C" w:rsidP="003E3727">
      <w:pPr>
        <w:spacing w:after="0" w:line="240" w:lineRule="auto"/>
        <w:rPr>
          <w:noProof/>
        </w:rPr>
      </w:pPr>
      <w:r w:rsidRPr="00E33D0C">
        <w:rPr>
          <w:noProof/>
        </w:rPr>
        <w:t>Kijk voor andere aanbieders op de website van uw e-mail aanbieder</w:t>
      </w:r>
      <w:r w:rsidR="008C44D8">
        <w:rPr>
          <w:noProof/>
        </w:rPr>
        <w:t xml:space="preserve"> of lees </w:t>
      </w:r>
      <w:hyperlink r:id="rId16" w:history="1">
        <w:r w:rsidR="008C44D8" w:rsidRPr="008C44D8">
          <w:rPr>
            <w:rStyle w:val="Hyperlink"/>
            <w:noProof/>
          </w:rPr>
          <w:t>hier</w:t>
        </w:r>
      </w:hyperlink>
      <w:r w:rsidR="008C44D8">
        <w:rPr>
          <w:noProof/>
        </w:rPr>
        <w:t xml:space="preserve"> verder</w:t>
      </w:r>
      <w:r w:rsidRPr="00E33D0C">
        <w:rPr>
          <w:noProof/>
        </w:rPr>
        <w:t>.</w:t>
      </w:r>
    </w:p>
    <w:p w14:paraId="2331E839" w14:textId="77777777" w:rsidR="003E3727" w:rsidRDefault="003E3727" w:rsidP="00D7215E">
      <w:pPr>
        <w:spacing w:after="0" w:line="240" w:lineRule="auto"/>
        <w:rPr>
          <w:noProof/>
        </w:rPr>
      </w:pPr>
    </w:p>
    <w:p w14:paraId="6134E55F" w14:textId="77777777" w:rsidR="001F52E6" w:rsidRPr="00D7215E" w:rsidRDefault="001F52E6" w:rsidP="00D7215E">
      <w:pPr>
        <w:spacing w:after="0" w:line="240" w:lineRule="auto"/>
        <w:rPr>
          <w:noProof/>
        </w:rPr>
      </w:pPr>
    </w:p>
    <w:p w14:paraId="75B74973" w14:textId="77777777" w:rsidR="00D7215E" w:rsidRPr="008206FC" w:rsidRDefault="00D7215E" w:rsidP="009C7A04">
      <w:pPr>
        <w:spacing w:after="0" w:line="240" w:lineRule="auto"/>
        <w:rPr>
          <w:noProof/>
        </w:rPr>
      </w:pPr>
    </w:p>
    <w:p w14:paraId="5EA3E33D" w14:textId="77777777" w:rsidR="0087728D" w:rsidRPr="0087728D" w:rsidRDefault="0087728D" w:rsidP="000B5048">
      <w:pPr>
        <w:spacing w:after="0" w:line="240" w:lineRule="auto"/>
        <w:rPr>
          <w:b/>
          <w:bCs/>
        </w:rPr>
      </w:pPr>
    </w:p>
    <w:p w14:paraId="0BEE1CF6" w14:textId="77777777" w:rsidR="007D0F17" w:rsidRPr="000B5048" w:rsidRDefault="007D0F17" w:rsidP="000B5048">
      <w:pPr>
        <w:spacing w:after="0" w:line="240" w:lineRule="auto"/>
      </w:pPr>
    </w:p>
    <w:sectPr w:rsidR="007D0F17" w:rsidRPr="000B5048" w:rsidSect="00FB004D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2775" w14:textId="77777777" w:rsidR="008F22BD" w:rsidRDefault="008F22BD" w:rsidP="0055431F">
      <w:pPr>
        <w:spacing w:after="0" w:line="240" w:lineRule="auto"/>
      </w:pPr>
      <w:r>
        <w:separator/>
      </w:r>
    </w:p>
  </w:endnote>
  <w:endnote w:type="continuationSeparator" w:id="0">
    <w:p w14:paraId="08434A38" w14:textId="77777777" w:rsidR="008F22BD" w:rsidRDefault="008F22BD" w:rsidP="0055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E11CD" w14:textId="46C9ED12" w:rsidR="0055431F" w:rsidRPr="0055431F" w:rsidRDefault="0055431F">
    <w:pPr>
      <w:pStyle w:val="Voettekst"/>
      <w:rPr>
        <w:sz w:val="18"/>
        <w:szCs w:val="18"/>
      </w:rPr>
    </w:pPr>
    <w:r w:rsidRPr="0055431F">
      <w:rPr>
        <w:sz w:val="18"/>
        <w:szCs w:val="18"/>
      </w:rPr>
      <w:t xml:space="preserve">Pagina </w:t>
    </w:r>
    <w:r w:rsidRPr="0055431F">
      <w:rPr>
        <w:b/>
        <w:bCs/>
        <w:sz w:val="18"/>
        <w:szCs w:val="18"/>
      </w:rPr>
      <w:fldChar w:fldCharType="begin"/>
    </w:r>
    <w:r w:rsidRPr="0055431F">
      <w:rPr>
        <w:b/>
        <w:bCs/>
        <w:sz w:val="18"/>
        <w:szCs w:val="18"/>
      </w:rPr>
      <w:instrText>PAGE  \* Arabic  \* MERGEFORMAT</w:instrText>
    </w:r>
    <w:r w:rsidRPr="0055431F">
      <w:rPr>
        <w:b/>
        <w:bCs/>
        <w:sz w:val="18"/>
        <w:szCs w:val="18"/>
      </w:rPr>
      <w:fldChar w:fldCharType="separate"/>
    </w:r>
    <w:r w:rsidRPr="0055431F">
      <w:rPr>
        <w:b/>
        <w:bCs/>
        <w:sz w:val="18"/>
        <w:szCs w:val="18"/>
      </w:rPr>
      <w:t>1</w:t>
    </w:r>
    <w:r w:rsidRPr="0055431F">
      <w:rPr>
        <w:b/>
        <w:bCs/>
        <w:sz w:val="18"/>
        <w:szCs w:val="18"/>
      </w:rPr>
      <w:fldChar w:fldCharType="end"/>
    </w:r>
    <w:r w:rsidRPr="0055431F">
      <w:rPr>
        <w:sz w:val="18"/>
        <w:szCs w:val="18"/>
      </w:rPr>
      <w:t xml:space="preserve"> van </w:t>
    </w:r>
    <w:r w:rsidRPr="0055431F">
      <w:rPr>
        <w:b/>
        <w:bCs/>
        <w:sz w:val="18"/>
        <w:szCs w:val="18"/>
      </w:rPr>
      <w:fldChar w:fldCharType="begin"/>
    </w:r>
    <w:r w:rsidRPr="0055431F">
      <w:rPr>
        <w:b/>
        <w:bCs/>
        <w:sz w:val="18"/>
        <w:szCs w:val="18"/>
      </w:rPr>
      <w:instrText>NUMPAGES  \* Arabic  \* MERGEFORMAT</w:instrText>
    </w:r>
    <w:r w:rsidRPr="0055431F">
      <w:rPr>
        <w:b/>
        <w:bCs/>
        <w:sz w:val="18"/>
        <w:szCs w:val="18"/>
      </w:rPr>
      <w:fldChar w:fldCharType="separate"/>
    </w:r>
    <w:r w:rsidRPr="0055431F">
      <w:rPr>
        <w:b/>
        <w:bCs/>
        <w:sz w:val="18"/>
        <w:szCs w:val="18"/>
      </w:rPr>
      <w:t>2</w:t>
    </w:r>
    <w:r w:rsidRPr="0055431F">
      <w:rPr>
        <w:b/>
        <w:bCs/>
        <w:sz w:val="18"/>
        <w:szCs w:val="18"/>
      </w:rPr>
      <w:fldChar w:fldCharType="end"/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  <w:t xml:space="preserve">Versie </w:t>
    </w:r>
    <w:r w:rsidR="009654EF">
      <w:rPr>
        <w:b/>
        <w:bCs/>
        <w:sz w:val="18"/>
        <w:szCs w:val="18"/>
      </w:rPr>
      <w:t xml:space="preserve">november </w:t>
    </w:r>
    <w:r w:rsidR="003202DA">
      <w:rPr>
        <w:b/>
        <w:bCs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E49B" w14:textId="77777777" w:rsidR="008F22BD" w:rsidRDefault="008F22BD" w:rsidP="0055431F">
      <w:pPr>
        <w:spacing w:after="0" w:line="240" w:lineRule="auto"/>
      </w:pPr>
      <w:r>
        <w:separator/>
      </w:r>
    </w:p>
  </w:footnote>
  <w:footnote w:type="continuationSeparator" w:id="0">
    <w:p w14:paraId="669640AB" w14:textId="77777777" w:rsidR="008F22BD" w:rsidRDefault="008F22BD" w:rsidP="0055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763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359"/>
      <w:gridCol w:w="9275"/>
    </w:tblGrid>
    <w:tr w:rsidR="00A50DCF" w14:paraId="3FE903A0" w14:textId="77777777" w:rsidTr="00B61CF4">
      <w:trPr>
        <w:trHeight w:val="862"/>
      </w:trPr>
      <w:tc>
        <w:tcPr>
          <w:tcW w:w="8359" w:type="dxa"/>
          <w:vAlign w:val="bottom"/>
        </w:tcPr>
        <w:p w14:paraId="701112C7" w14:textId="02E24141" w:rsidR="00A50DCF" w:rsidRPr="00A50DCF" w:rsidRDefault="00C92B43" w:rsidP="00A50DCF">
          <w:pPr>
            <w:pStyle w:val="Koptekst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Het </w:t>
          </w:r>
          <w:proofErr w:type="spellStart"/>
          <w:r>
            <w:rPr>
              <w:b/>
              <w:bCs/>
              <w:sz w:val="28"/>
              <w:szCs w:val="28"/>
            </w:rPr>
            <w:t>patiëntenportaal</w:t>
          </w:r>
          <w:proofErr w:type="spellEnd"/>
          <w:r>
            <w:rPr>
              <w:b/>
              <w:bCs/>
              <w:sz w:val="28"/>
              <w:szCs w:val="28"/>
            </w:rPr>
            <w:t xml:space="preserve"> </w:t>
          </w:r>
        </w:p>
      </w:tc>
      <w:tc>
        <w:tcPr>
          <w:tcW w:w="9275" w:type="dxa"/>
        </w:tcPr>
        <w:p w14:paraId="05B25FEF" w14:textId="77777777" w:rsidR="00A50DCF" w:rsidRDefault="00A50DCF" w:rsidP="00A50DCF">
          <w:pPr>
            <w:pStyle w:val="Koptekst"/>
            <w:rPr>
              <w:b/>
              <w:bCs/>
              <w:sz w:val="28"/>
              <w:szCs w:val="28"/>
            </w:rPr>
          </w:pPr>
          <w:r w:rsidRPr="00525DE3">
            <w:rPr>
              <w:b/>
              <w:bCs/>
              <w:sz w:val="28"/>
              <w:szCs w:val="28"/>
            </w:rPr>
            <w:t xml:space="preserve">Huisartsenpraktijk </w:t>
          </w:r>
        </w:p>
        <w:p w14:paraId="5279C670" w14:textId="5C6E11EC" w:rsidR="00A50DCF" w:rsidRPr="00FC4701" w:rsidRDefault="00A50DCF" w:rsidP="00A50DCF">
          <w:pPr>
            <w:pStyle w:val="Koptekst"/>
            <w:rPr>
              <w:b/>
              <w:bCs/>
            </w:rPr>
          </w:pPr>
          <w:r w:rsidRPr="00525DE3">
            <w:rPr>
              <w:b/>
              <w:bCs/>
              <w:sz w:val="28"/>
              <w:szCs w:val="28"/>
            </w:rPr>
            <w:t>Peeters</w:t>
          </w:r>
        </w:p>
      </w:tc>
    </w:tr>
  </w:tbl>
  <w:p w14:paraId="61A074A7" w14:textId="77777777" w:rsidR="000B5048" w:rsidRPr="00A50DCF" w:rsidRDefault="000B5048" w:rsidP="00A50D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17F74F"/>
    <w:multiLevelType w:val="hybridMultilevel"/>
    <w:tmpl w:val="FFFFFFFF"/>
    <w:lvl w:ilvl="0" w:tplc="25DA7D24">
      <w:start w:val="1"/>
      <w:numFmt w:val="bullet"/>
      <w:lvlText w:val="•"/>
      <w:lvlJc w:val="left"/>
    </w:lvl>
    <w:lvl w:ilvl="1" w:tplc="4CA02284">
      <w:numFmt w:val="decimal"/>
      <w:lvlText w:val=""/>
      <w:lvlJc w:val="left"/>
    </w:lvl>
    <w:lvl w:ilvl="2" w:tplc="89504F58">
      <w:numFmt w:val="decimal"/>
      <w:lvlText w:val=""/>
      <w:lvlJc w:val="left"/>
    </w:lvl>
    <w:lvl w:ilvl="3" w:tplc="6F769AC0">
      <w:numFmt w:val="decimal"/>
      <w:lvlText w:val=""/>
      <w:lvlJc w:val="left"/>
    </w:lvl>
    <w:lvl w:ilvl="4" w:tplc="3776F102">
      <w:numFmt w:val="decimal"/>
      <w:lvlText w:val=""/>
      <w:lvlJc w:val="left"/>
    </w:lvl>
    <w:lvl w:ilvl="5" w:tplc="71C4C9B8">
      <w:numFmt w:val="decimal"/>
      <w:lvlText w:val=""/>
      <w:lvlJc w:val="left"/>
    </w:lvl>
    <w:lvl w:ilvl="6" w:tplc="56126C02">
      <w:numFmt w:val="decimal"/>
      <w:lvlText w:val=""/>
      <w:lvlJc w:val="left"/>
    </w:lvl>
    <w:lvl w:ilvl="7" w:tplc="068EDC8A">
      <w:numFmt w:val="decimal"/>
      <w:lvlText w:val=""/>
      <w:lvlJc w:val="left"/>
    </w:lvl>
    <w:lvl w:ilvl="8" w:tplc="454A9DBA">
      <w:numFmt w:val="decimal"/>
      <w:lvlText w:val=""/>
      <w:lvlJc w:val="left"/>
    </w:lvl>
  </w:abstractNum>
  <w:abstractNum w:abstractNumId="1" w15:restartNumberingAfterBreak="0">
    <w:nsid w:val="FDC86E56"/>
    <w:multiLevelType w:val="hybridMultilevel"/>
    <w:tmpl w:val="FFFFFFFF"/>
    <w:lvl w:ilvl="0" w:tplc="61902A00">
      <w:start w:val="1"/>
      <w:numFmt w:val="bullet"/>
      <w:lvlText w:val="•"/>
      <w:lvlJc w:val="left"/>
    </w:lvl>
    <w:lvl w:ilvl="1" w:tplc="8AD80036">
      <w:numFmt w:val="decimal"/>
      <w:lvlText w:val=""/>
      <w:lvlJc w:val="left"/>
    </w:lvl>
    <w:lvl w:ilvl="2" w:tplc="81004AE6">
      <w:numFmt w:val="decimal"/>
      <w:lvlText w:val=""/>
      <w:lvlJc w:val="left"/>
    </w:lvl>
    <w:lvl w:ilvl="3" w:tplc="E028E526">
      <w:numFmt w:val="decimal"/>
      <w:lvlText w:val=""/>
      <w:lvlJc w:val="left"/>
    </w:lvl>
    <w:lvl w:ilvl="4" w:tplc="67383E80">
      <w:numFmt w:val="decimal"/>
      <w:lvlText w:val=""/>
      <w:lvlJc w:val="left"/>
    </w:lvl>
    <w:lvl w:ilvl="5" w:tplc="0D527D02">
      <w:numFmt w:val="decimal"/>
      <w:lvlText w:val=""/>
      <w:lvlJc w:val="left"/>
    </w:lvl>
    <w:lvl w:ilvl="6" w:tplc="55DEAA52">
      <w:numFmt w:val="decimal"/>
      <w:lvlText w:val=""/>
      <w:lvlJc w:val="left"/>
    </w:lvl>
    <w:lvl w:ilvl="7" w:tplc="A488A318">
      <w:numFmt w:val="decimal"/>
      <w:lvlText w:val=""/>
      <w:lvlJc w:val="left"/>
    </w:lvl>
    <w:lvl w:ilvl="8" w:tplc="82EC2CD4">
      <w:numFmt w:val="decimal"/>
      <w:lvlText w:val=""/>
      <w:lvlJc w:val="left"/>
    </w:lvl>
  </w:abstractNum>
  <w:abstractNum w:abstractNumId="2" w15:restartNumberingAfterBreak="0">
    <w:nsid w:val="039A5F0E"/>
    <w:multiLevelType w:val="hybridMultilevel"/>
    <w:tmpl w:val="A98A97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308B1"/>
    <w:multiLevelType w:val="hybridMultilevel"/>
    <w:tmpl w:val="3B9E8B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204E"/>
    <w:multiLevelType w:val="hybridMultilevel"/>
    <w:tmpl w:val="9EEA0996"/>
    <w:lvl w:ilvl="0" w:tplc="CDE69ACA">
      <w:start w:val="1"/>
      <w:numFmt w:val="decimal"/>
      <w:lvlText w:val="%1."/>
      <w:lvlJc w:val="left"/>
      <w:pPr>
        <w:ind w:left="720" w:hanging="360"/>
      </w:pPr>
      <w:rPr>
        <w:rFonts w:hint="default"/>
        <w:color w:val="2220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60AD4"/>
    <w:multiLevelType w:val="multilevel"/>
    <w:tmpl w:val="26AC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75F34"/>
    <w:multiLevelType w:val="hybridMultilevel"/>
    <w:tmpl w:val="5D502B90"/>
    <w:lvl w:ilvl="0" w:tplc="BA7A6A6E"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A9C087E"/>
    <w:multiLevelType w:val="hybridMultilevel"/>
    <w:tmpl w:val="721E4200"/>
    <w:lvl w:ilvl="0" w:tplc="8420320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434F6F2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0CE422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E5B4AE6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A3627F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FCE25B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83A281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7E4ED3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80CB064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DFD1E25"/>
    <w:multiLevelType w:val="hybridMultilevel"/>
    <w:tmpl w:val="70BA0626"/>
    <w:lvl w:ilvl="0" w:tplc="A8E268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C3C60E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7C9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47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AC5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AD3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D09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DCF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A45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F4791"/>
    <w:multiLevelType w:val="hybridMultilevel"/>
    <w:tmpl w:val="8588434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7016"/>
    <w:multiLevelType w:val="hybridMultilevel"/>
    <w:tmpl w:val="632C1492"/>
    <w:lvl w:ilvl="0" w:tplc="CC58D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13D89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E84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B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4A0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0038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0E7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F22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842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D185B"/>
    <w:multiLevelType w:val="hybridMultilevel"/>
    <w:tmpl w:val="E7540E50"/>
    <w:lvl w:ilvl="0" w:tplc="7D803F7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  <w:bCs w:val="0"/>
      </w:rPr>
    </w:lvl>
    <w:lvl w:ilvl="1" w:tplc="6E762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FEA2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21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24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10A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C79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A7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1017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352A0"/>
    <w:multiLevelType w:val="hybridMultilevel"/>
    <w:tmpl w:val="E6C4ADD6"/>
    <w:lvl w:ilvl="0" w:tplc="E07A51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A0F6A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20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E41E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160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F819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561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401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4EB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61B4"/>
    <w:multiLevelType w:val="hybridMultilevel"/>
    <w:tmpl w:val="85AC828C"/>
    <w:lvl w:ilvl="0" w:tplc="BA7A6A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D9A37"/>
    <w:multiLevelType w:val="hybridMultilevel"/>
    <w:tmpl w:val="FFFFFFFF"/>
    <w:lvl w:ilvl="0" w:tplc="11D2E420">
      <w:start w:val="1"/>
      <w:numFmt w:val="bullet"/>
      <w:lvlText w:val="•"/>
      <w:lvlJc w:val="left"/>
    </w:lvl>
    <w:lvl w:ilvl="1" w:tplc="4CC0EFE2">
      <w:numFmt w:val="decimal"/>
      <w:lvlText w:val=""/>
      <w:lvlJc w:val="left"/>
    </w:lvl>
    <w:lvl w:ilvl="2" w:tplc="3B24409A">
      <w:numFmt w:val="decimal"/>
      <w:lvlText w:val=""/>
      <w:lvlJc w:val="left"/>
    </w:lvl>
    <w:lvl w:ilvl="3" w:tplc="AA4CD6C0">
      <w:numFmt w:val="decimal"/>
      <w:lvlText w:val=""/>
      <w:lvlJc w:val="left"/>
    </w:lvl>
    <w:lvl w:ilvl="4" w:tplc="31A04780">
      <w:numFmt w:val="decimal"/>
      <w:lvlText w:val=""/>
      <w:lvlJc w:val="left"/>
    </w:lvl>
    <w:lvl w:ilvl="5" w:tplc="82AA4670">
      <w:numFmt w:val="decimal"/>
      <w:lvlText w:val=""/>
      <w:lvlJc w:val="left"/>
    </w:lvl>
    <w:lvl w:ilvl="6" w:tplc="AFC24036">
      <w:numFmt w:val="decimal"/>
      <w:lvlText w:val=""/>
      <w:lvlJc w:val="left"/>
    </w:lvl>
    <w:lvl w:ilvl="7" w:tplc="D9D43812">
      <w:numFmt w:val="decimal"/>
      <w:lvlText w:val=""/>
      <w:lvlJc w:val="left"/>
    </w:lvl>
    <w:lvl w:ilvl="8" w:tplc="540CC65A">
      <w:numFmt w:val="decimal"/>
      <w:lvlText w:val=""/>
      <w:lvlJc w:val="left"/>
    </w:lvl>
  </w:abstractNum>
  <w:abstractNum w:abstractNumId="15" w15:restartNumberingAfterBreak="0">
    <w:nsid w:val="47E261FE"/>
    <w:multiLevelType w:val="hybridMultilevel"/>
    <w:tmpl w:val="2B84E532"/>
    <w:lvl w:ilvl="0" w:tplc="BA7A6A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67AC4"/>
    <w:multiLevelType w:val="hybridMultilevel"/>
    <w:tmpl w:val="068C91DC"/>
    <w:lvl w:ilvl="0" w:tplc="D38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5A8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6F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0A4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D8E9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670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8B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89B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7231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D413E6"/>
    <w:multiLevelType w:val="hybridMultilevel"/>
    <w:tmpl w:val="2DE29980"/>
    <w:lvl w:ilvl="0" w:tplc="D6C86B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08E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ACA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520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28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2D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6F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0B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D20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F5A08"/>
    <w:multiLevelType w:val="hybridMultilevel"/>
    <w:tmpl w:val="3DAE89FC"/>
    <w:lvl w:ilvl="0" w:tplc="BA7A6A6E">
      <w:numFmt w:val="bullet"/>
      <w:lvlText w:val="•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9" w15:restartNumberingAfterBreak="0">
    <w:nsid w:val="52A662E0"/>
    <w:multiLevelType w:val="hybridMultilevel"/>
    <w:tmpl w:val="1368D86A"/>
    <w:lvl w:ilvl="0" w:tplc="04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59A429F6"/>
    <w:multiLevelType w:val="multilevel"/>
    <w:tmpl w:val="FDF0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E76613"/>
    <w:multiLevelType w:val="hybridMultilevel"/>
    <w:tmpl w:val="26D8B55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3EF08E8"/>
    <w:multiLevelType w:val="multilevel"/>
    <w:tmpl w:val="DA88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0F62AD"/>
    <w:multiLevelType w:val="hybridMultilevel"/>
    <w:tmpl w:val="3E6E872E"/>
    <w:lvl w:ilvl="0" w:tplc="33C43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2B6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42C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4D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2A4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0EB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2C7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06A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521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F4611"/>
    <w:multiLevelType w:val="hybridMultilevel"/>
    <w:tmpl w:val="8EE6A578"/>
    <w:lvl w:ilvl="0" w:tplc="BA7A6A6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41CDD"/>
    <w:multiLevelType w:val="hybridMultilevel"/>
    <w:tmpl w:val="9A7ABE8E"/>
    <w:lvl w:ilvl="0" w:tplc="5EA208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E767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C010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4A2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D21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8287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89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C43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AD8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B23FE2"/>
    <w:multiLevelType w:val="hybridMultilevel"/>
    <w:tmpl w:val="0366C1F0"/>
    <w:lvl w:ilvl="0" w:tplc="E592AFD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DF2E9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46C1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FC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0856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68F7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2F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47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18F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98741D"/>
    <w:multiLevelType w:val="hybridMultilevel"/>
    <w:tmpl w:val="7B0E5DF8"/>
    <w:lvl w:ilvl="0" w:tplc="FF305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522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D89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209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88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E83E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1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002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56B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24131"/>
    <w:multiLevelType w:val="multilevel"/>
    <w:tmpl w:val="79960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9183779">
    <w:abstractNumId w:val="1"/>
  </w:num>
  <w:num w:numId="2" w16cid:durableId="1720666285">
    <w:abstractNumId w:val="17"/>
  </w:num>
  <w:num w:numId="3" w16cid:durableId="1232080504">
    <w:abstractNumId w:val="16"/>
  </w:num>
  <w:num w:numId="4" w16cid:durableId="196704186">
    <w:abstractNumId w:val="23"/>
  </w:num>
  <w:num w:numId="5" w16cid:durableId="1676806411">
    <w:abstractNumId w:val="7"/>
  </w:num>
  <w:num w:numId="6" w16cid:durableId="1571578541">
    <w:abstractNumId w:val="12"/>
  </w:num>
  <w:num w:numId="7" w16cid:durableId="1439057697">
    <w:abstractNumId w:val="26"/>
  </w:num>
  <w:num w:numId="8" w16cid:durableId="1498957045">
    <w:abstractNumId w:val="11"/>
  </w:num>
  <w:num w:numId="9" w16cid:durableId="20472999">
    <w:abstractNumId w:val="8"/>
  </w:num>
  <w:num w:numId="10" w16cid:durableId="87775218">
    <w:abstractNumId w:val="10"/>
  </w:num>
  <w:num w:numId="11" w16cid:durableId="96953850">
    <w:abstractNumId w:val="27"/>
  </w:num>
  <w:num w:numId="12" w16cid:durableId="761292602">
    <w:abstractNumId w:val="25"/>
  </w:num>
  <w:num w:numId="13" w16cid:durableId="1941061341">
    <w:abstractNumId w:val="0"/>
  </w:num>
  <w:num w:numId="14" w16cid:durableId="1867476588">
    <w:abstractNumId w:val="14"/>
  </w:num>
  <w:num w:numId="15" w16cid:durableId="1731801244">
    <w:abstractNumId w:val="3"/>
  </w:num>
  <w:num w:numId="16" w16cid:durableId="2075271729">
    <w:abstractNumId w:val="6"/>
  </w:num>
  <w:num w:numId="17" w16cid:durableId="2146269023">
    <w:abstractNumId w:val="15"/>
  </w:num>
  <w:num w:numId="18" w16cid:durableId="1260987937">
    <w:abstractNumId w:val="24"/>
  </w:num>
  <w:num w:numId="19" w16cid:durableId="24987232">
    <w:abstractNumId w:val="2"/>
  </w:num>
  <w:num w:numId="20" w16cid:durableId="772164343">
    <w:abstractNumId w:val="13"/>
  </w:num>
  <w:num w:numId="21" w16cid:durableId="1977173562">
    <w:abstractNumId w:val="18"/>
  </w:num>
  <w:num w:numId="22" w16cid:durableId="1969967321">
    <w:abstractNumId w:val="4"/>
  </w:num>
  <w:num w:numId="23" w16cid:durableId="1301380515">
    <w:abstractNumId w:val="9"/>
  </w:num>
  <w:num w:numId="24" w16cid:durableId="1091319518">
    <w:abstractNumId w:val="21"/>
  </w:num>
  <w:num w:numId="25" w16cid:durableId="1830755455">
    <w:abstractNumId w:val="5"/>
  </w:num>
  <w:num w:numId="26" w16cid:durableId="139999337">
    <w:abstractNumId w:val="20"/>
  </w:num>
  <w:num w:numId="27" w16cid:durableId="1503158421">
    <w:abstractNumId w:val="22"/>
  </w:num>
  <w:num w:numId="28" w16cid:durableId="1468015401">
    <w:abstractNumId w:val="28"/>
  </w:num>
  <w:num w:numId="29" w16cid:durableId="5744371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3F8"/>
    <w:rsid w:val="00061E7C"/>
    <w:rsid w:val="000B5048"/>
    <w:rsid w:val="00154DF4"/>
    <w:rsid w:val="00166DDC"/>
    <w:rsid w:val="001750EF"/>
    <w:rsid w:val="00191906"/>
    <w:rsid w:val="001E1E14"/>
    <w:rsid w:val="001F52E6"/>
    <w:rsid w:val="00203B0B"/>
    <w:rsid w:val="00235071"/>
    <w:rsid w:val="0023547F"/>
    <w:rsid w:val="0026698A"/>
    <w:rsid w:val="0027409F"/>
    <w:rsid w:val="003026C6"/>
    <w:rsid w:val="00303B9A"/>
    <w:rsid w:val="003202DA"/>
    <w:rsid w:val="00377099"/>
    <w:rsid w:val="00391B9C"/>
    <w:rsid w:val="003B28C9"/>
    <w:rsid w:val="003D2CCC"/>
    <w:rsid w:val="003D61B9"/>
    <w:rsid w:val="003E3727"/>
    <w:rsid w:val="003F264B"/>
    <w:rsid w:val="003F6BCB"/>
    <w:rsid w:val="0040153B"/>
    <w:rsid w:val="00461CEA"/>
    <w:rsid w:val="004833CE"/>
    <w:rsid w:val="00485949"/>
    <w:rsid w:val="004B3216"/>
    <w:rsid w:val="005506A2"/>
    <w:rsid w:val="0055431F"/>
    <w:rsid w:val="00572860"/>
    <w:rsid w:val="005B2CA5"/>
    <w:rsid w:val="005B4314"/>
    <w:rsid w:val="005F07F7"/>
    <w:rsid w:val="006123F9"/>
    <w:rsid w:val="006233A9"/>
    <w:rsid w:val="00643E3D"/>
    <w:rsid w:val="00677992"/>
    <w:rsid w:val="00677B39"/>
    <w:rsid w:val="006A5AE1"/>
    <w:rsid w:val="00715CF1"/>
    <w:rsid w:val="00723590"/>
    <w:rsid w:val="00736AAC"/>
    <w:rsid w:val="007711F4"/>
    <w:rsid w:val="00796557"/>
    <w:rsid w:val="007B142D"/>
    <w:rsid w:val="007C63F8"/>
    <w:rsid w:val="007D0F17"/>
    <w:rsid w:val="007E4C54"/>
    <w:rsid w:val="007F53D0"/>
    <w:rsid w:val="008206FC"/>
    <w:rsid w:val="008504F2"/>
    <w:rsid w:val="0087728D"/>
    <w:rsid w:val="00891D16"/>
    <w:rsid w:val="00893F3B"/>
    <w:rsid w:val="008A1F4E"/>
    <w:rsid w:val="008B4DB8"/>
    <w:rsid w:val="008C44D8"/>
    <w:rsid w:val="008F22BD"/>
    <w:rsid w:val="0091791A"/>
    <w:rsid w:val="00955D6E"/>
    <w:rsid w:val="00960EAF"/>
    <w:rsid w:val="009654EF"/>
    <w:rsid w:val="00997F71"/>
    <w:rsid w:val="009C1F32"/>
    <w:rsid w:val="009C7A04"/>
    <w:rsid w:val="00A00905"/>
    <w:rsid w:val="00A11380"/>
    <w:rsid w:val="00A43300"/>
    <w:rsid w:val="00A50DCF"/>
    <w:rsid w:val="00A670FC"/>
    <w:rsid w:val="00A809B0"/>
    <w:rsid w:val="00A90776"/>
    <w:rsid w:val="00AF044D"/>
    <w:rsid w:val="00B05B24"/>
    <w:rsid w:val="00B07989"/>
    <w:rsid w:val="00B3625A"/>
    <w:rsid w:val="00B42366"/>
    <w:rsid w:val="00B56F90"/>
    <w:rsid w:val="00B61CF4"/>
    <w:rsid w:val="00B9570C"/>
    <w:rsid w:val="00BA2DC5"/>
    <w:rsid w:val="00BA5627"/>
    <w:rsid w:val="00BD41D8"/>
    <w:rsid w:val="00BF5D30"/>
    <w:rsid w:val="00C0603C"/>
    <w:rsid w:val="00C27BD1"/>
    <w:rsid w:val="00C72EE1"/>
    <w:rsid w:val="00C7562C"/>
    <w:rsid w:val="00C92B43"/>
    <w:rsid w:val="00C946BD"/>
    <w:rsid w:val="00CC5C82"/>
    <w:rsid w:val="00CF120F"/>
    <w:rsid w:val="00D14C2A"/>
    <w:rsid w:val="00D46561"/>
    <w:rsid w:val="00D564B5"/>
    <w:rsid w:val="00D7215E"/>
    <w:rsid w:val="00D80326"/>
    <w:rsid w:val="00D82A30"/>
    <w:rsid w:val="00DA609D"/>
    <w:rsid w:val="00DB219A"/>
    <w:rsid w:val="00E33D0C"/>
    <w:rsid w:val="00E4403A"/>
    <w:rsid w:val="00E51C13"/>
    <w:rsid w:val="00EC3A1E"/>
    <w:rsid w:val="00EC5803"/>
    <w:rsid w:val="00EF7102"/>
    <w:rsid w:val="00F42383"/>
    <w:rsid w:val="00F66284"/>
    <w:rsid w:val="00F919DD"/>
    <w:rsid w:val="00F96819"/>
    <w:rsid w:val="00FB004D"/>
    <w:rsid w:val="00FB4FAD"/>
    <w:rsid w:val="00FE7461"/>
    <w:rsid w:val="00FF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7E53F"/>
  <w15:chartTrackingRefBased/>
  <w15:docId w15:val="{D50FE260-DC2E-4CD8-8FE0-1161C1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6F90"/>
  </w:style>
  <w:style w:type="paragraph" w:styleId="Kop1">
    <w:name w:val="heading 1"/>
    <w:basedOn w:val="Standaard"/>
    <w:next w:val="Standaard"/>
    <w:link w:val="Kop1Char"/>
    <w:uiPriority w:val="9"/>
    <w:qFormat/>
    <w:rsid w:val="00B56F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6F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6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D803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8032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54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431F"/>
  </w:style>
  <w:style w:type="paragraph" w:styleId="Voettekst">
    <w:name w:val="footer"/>
    <w:basedOn w:val="Standaard"/>
    <w:link w:val="VoettekstChar"/>
    <w:uiPriority w:val="99"/>
    <w:unhideWhenUsed/>
    <w:rsid w:val="00554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431F"/>
  </w:style>
  <w:style w:type="table" w:styleId="Tabelraster">
    <w:name w:val="Table Grid"/>
    <w:basedOn w:val="Standaardtabel"/>
    <w:uiPriority w:val="39"/>
    <w:rsid w:val="00A5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3F6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E4403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4403A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0905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B56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6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6F9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92B43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C92B4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C92B4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C92B4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uisartsenpeeters.nl/praktijkinformatie/patientenportaal/" TargetMode="Externa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consumentenbond.nl/digitaalgids/digitaalgids-uitgelicht/maak-een-alia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s://www.digid.nl/aanvragen-en-activeren/digid-aanvragen/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uisartsenpeeters.nl/praktijkinformatie/patientenportaal/" TargetMode="External"/><Relationship Id="rId14" Type="http://schemas.openxmlformats.org/officeDocument/2006/relationships/hyperlink" Target="https://www.rijksoverheid.nl/onderwerpen/rechten-van-patient-en-privacy/jongeren-en-het-medisch-dossier/medisch-dossier-minderjarige-kind-inzi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Doran Smulders</cp:lastModifiedBy>
  <cp:revision>59</cp:revision>
  <cp:lastPrinted>2024-04-08T13:10:00Z</cp:lastPrinted>
  <dcterms:created xsi:type="dcterms:W3CDTF">2025-10-08T07:23:00Z</dcterms:created>
  <dcterms:modified xsi:type="dcterms:W3CDTF">2025-11-17T10:43:00Z</dcterms:modified>
</cp:coreProperties>
</file>